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FEB7C" w14:textId="67500CE2" w:rsidR="00663ECE" w:rsidRDefault="00386044">
      <w:pPr>
        <w:pStyle w:val="Title"/>
      </w:pPr>
      <w:r w:rsidRPr="00386044">
        <w:rPr>
          <w:noProof/>
        </w:rPr>
        <w:drawing>
          <wp:inline distT="0" distB="0" distL="0" distR="0" wp14:anchorId="050B1D76" wp14:editId="2EE8047C">
            <wp:extent cx="1228218" cy="971070"/>
            <wp:effectExtent l="0" t="0" r="3810" b="0"/>
            <wp:docPr id="1448046025"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46025" name="Picture 1" descr="A close up of a logo&#10;&#10;Description automatically generated"/>
                    <pic:cNvPicPr/>
                  </pic:nvPicPr>
                  <pic:blipFill>
                    <a:blip r:embed="rId6"/>
                    <a:stretch>
                      <a:fillRect/>
                    </a:stretch>
                  </pic:blipFill>
                  <pic:spPr>
                    <a:xfrm>
                      <a:off x="0" y="0"/>
                      <a:ext cx="1370067" cy="1083221"/>
                    </a:xfrm>
                    <a:prstGeom prst="rect">
                      <a:avLst/>
                    </a:prstGeom>
                  </pic:spPr>
                </pic:pic>
              </a:graphicData>
            </a:graphic>
          </wp:inline>
        </w:drawing>
      </w:r>
    </w:p>
    <w:p w14:paraId="0F2EB4CA" w14:textId="77777777" w:rsidR="00386044" w:rsidRDefault="00386044">
      <w:pPr>
        <w:pStyle w:val="Title"/>
        <w:rPr>
          <w:sz w:val="24"/>
          <w:szCs w:val="24"/>
        </w:rPr>
      </w:pPr>
    </w:p>
    <w:p w14:paraId="57AFB61B" w14:textId="77777777" w:rsidR="00386044" w:rsidRDefault="00386044">
      <w:pPr>
        <w:pStyle w:val="Title"/>
        <w:rPr>
          <w:sz w:val="24"/>
          <w:szCs w:val="24"/>
        </w:rPr>
      </w:pPr>
    </w:p>
    <w:p w14:paraId="4EE5859D" w14:textId="77777777" w:rsidR="00386044" w:rsidRDefault="00386044">
      <w:pPr>
        <w:pStyle w:val="Title"/>
        <w:rPr>
          <w:sz w:val="24"/>
          <w:szCs w:val="24"/>
        </w:rPr>
      </w:pPr>
    </w:p>
    <w:p w14:paraId="5191566F" w14:textId="0AEA0599" w:rsidR="00663ECE" w:rsidRPr="00CD39C5" w:rsidRDefault="00663ECE">
      <w:pPr>
        <w:pStyle w:val="Title"/>
        <w:rPr>
          <w:color w:val="00B0F0"/>
          <w:sz w:val="24"/>
          <w:szCs w:val="24"/>
        </w:rPr>
      </w:pPr>
      <w:r w:rsidRPr="00CD39C5">
        <w:rPr>
          <w:color w:val="00B0F0"/>
          <w:sz w:val="24"/>
          <w:szCs w:val="24"/>
        </w:rPr>
        <w:t>Model Development Documentation</w:t>
      </w:r>
    </w:p>
    <w:p w14:paraId="226F92C4" w14:textId="6D4F6481" w:rsidR="00663ECE" w:rsidRDefault="00663ECE" w:rsidP="00CD39C5">
      <w:pPr>
        <w:pStyle w:val="Title"/>
        <w:rPr>
          <w:color w:val="00B0F0"/>
        </w:rPr>
      </w:pPr>
      <w:r w:rsidRPr="00CD39C5">
        <w:rPr>
          <w:color w:val="00B0F0"/>
        </w:rPr>
        <w:t xml:space="preserve">Equities Trading Revenue Model </w:t>
      </w:r>
    </w:p>
    <w:p w14:paraId="4B992553" w14:textId="77777777" w:rsidR="00CD39C5" w:rsidRPr="00CD39C5" w:rsidRDefault="00CD39C5" w:rsidP="00CD39C5"/>
    <w:p w14:paraId="46CB703E" w14:textId="5776FDB7" w:rsidR="00663ECE" w:rsidRDefault="00663ECE" w:rsidP="00663ECE">
      <w:r>
        <w:t>Model Development Team: Q</w:t>
      </w:r>
      <w:r w:rsidR="00CD39C5">
        <w:t xml:space="preserve">uantitative </w:t>
      </w:r>
      <w:r>
        <w:t>A</w:t>
      </w:r>
      <w:r w:rsidR="00CD39C5">
        <w:t>nalytics</w:t>
      </w:r>
    </w:p>
    <w:p w14:paraId="2C5BD288" w14:textId="0AF25A7A" w:rsidR="00663ECE" w:rsidRDefault="00663ECE" w:rsidP="00663ECE">
      <w:r>
        <w:t>GMD ID: GMD1993</w:t>
      </w:r>
    </w:p>
    <w:p w14:paraId="3A85CFFB" w14:textId="2BD7921A" w:rsidR="00663ECE" w:rsidRDefault="00663ECE" w:rsidP="00663ECE">
      <w:r>
        <w:t>Date: 11 November 2024</w:t>
      </w:r>
    </w:p>
    <w:p w14:paraId="115EF72E" w14:textId="77777777" w:rsidR="00663ECE" w:rsidRDefault="00663ECE" w:rsidP="00663ECE"/>
    <w:p w14:paraId="11B52BE6" w14:textId="426757C4" w:rsidR="00663ECE" w:rsidRDefault="00663ECE" w:rsidP="00663ECE"/>
    <w:p w14:paraId="3A1754FE" w14:textId="7D44A096" w:rsidR="00663ECE" w:rsidRDefault="00663ECE" w:rsidP="00663ECE"/>
    <w:p w14:paraId="090F0956" w14:textId="77777777" w:rsidR="00663ECE" w:rsidRDefault="00663ECE" w:rsidP="00663ECE"/>
    <w:p w14:paraId="2E0569B0" w14:textId="77777777" w:rsidR="00663ECE" w:rsidRDefault="00663ECE" w:rsidP="00663ECE"/>
    <w:p w14:paraId="41A2159B" w14:textId="77777777" w:rsidR="00663ECE" w:rsidRDefault="00663ECE" w:rsidP="00663ECE"/>
    <w:p w14:paraId="3F551BCE" w14:textId="77777777" w:rsidR="00663ECE" w:rsidRDefault="00663ECE" w:rsidP="00663ECE"/>
    <w:p w14:paraId="27E96E40" w14:textId="77777777" w:rsidR="00663ECE" w:rsidRDefault="00663ECE" w:rsidP="00663ECE"/>
    <w:p w14:paraId="02951066" w14:textId="77777777" w:rsidR="00663ECE" w:rsidRDefault="00663ECE" w:rsidP="00663ECE"/>
    <w:p w14:paraId="1DD862BE" w14:textId="77777777" w:rsidR="00663ECE" w:rsidRDefault="00663ECE" w:rsidP="00663ECE"/>
    <w:p w14:paraId="626053BB" w14:textId="77777777" w:rsidR="00663ECE" w:rsidRDefault="00663ECE" w:rsidP="00663ECE"/>
    <w:p w14:paraId="5583A361" w14:textId="77777777" w:rsidR="00663ECE" w:rsidRDefault="00663ECE" w:rsidP="00663ECE"/>
    <w:p w14:paraId="78BC7C86" w14:textId="77777777" w:rsidR="00663ECE" w:rsidRDefault="00663ECE" w:rsidP="00663ECE"/>
    <w:p w14:paraId="572FEA36" w14:textId="77777777" w:rsidR="00663ECE" w:rsidRPr="00663ECE" w:rsidRDefault="00663ECE" w:rsidP="00663ECE"/>
    <w:p w14:paraId="46A1D5D9" w14:textId="77777777" w:rsidR="00663ECE" w:rsidRDefault="00663ECE" w:rsidP="00663ECE"/>
    <w:p w14:paraId="5BEBDD77" w14:textId="4F360AE3" w:rsidR="00A24E9D" w:rsidRPr="00A24E9D" w:rsidRDefault="005D2965" w:rsidP="00A24E9D">
      <w:pPr>
        <w:pStyle w:val="Heading1"/>
      </w:pPr>
      <w:r>
        <w:lastRenderedPageBreak/>
        <w:t xml:space="preserve">1. </w:t>
      </w:r>
      <w:r w:rsidR="00A24E9D" w:rsidRPr="00A24E9D">
        <w:t>Executive Summary</w:t>
      </w:r>
    </w:p>
    <w:p w14:paraId="029C0111" w14:textId="77777777" w:rsidR="00A24E9D" w:rsidRDefault="00A24E9D" w:rsidP="00A24E9D">
      <w:pPr>
        <w:pStyle w:val="NormalWeb"/>
      </w:pPr>
      <w:r>
        <w:t>The objective of this analysis was to develop a robust time series regression model to forecast revenue for Barclays' Equities Trading business, with a focus on understanding the impact of macroeconomic factors, specifically GDP, on revenue performance. The analysis was conducted across five key business segments within the Equities Trading division:</w:t>
      </w:r>
    </w:p>
    <w:p w14:paraId="35E18CB1" w14:textId="77777777" w:rsidR="00A24E9D" w:rsidRDefault="00A24E9D" w:rsidP="00A24E9D">
      <w:pPr>
        <w:numPr>
          <w:ilvl w:val="0"/>
          <w:numId w:val="13"/>
        </w:numPr>
        <w:spacing w:before="100" w:beforeAutospacing="1" w:after="100" w:afterAutospacing="1" w:line="240" w:lineRule="auto"/>
      </w:pPr>
      <w:r>
        <w:rPr>
          <w:rStyle w:val="Strong"/>
        </w:rPr>
        <w:t>Cash Equities (Business A)</w:t>
      </w:r>
    </w:p>
    <w:p w14:paraId="28DF3FE4" w14:textId="77777777" w:rsidR="00A24E9D" w:rsidRDefault="00A24E9D" w:rsidP="00A24E9D">
      <w:pPr>
        <w:numPr>
          <w:ilvl w:val="0"/>
          <w:numId w:val="13"/>
        </w:numPr>
        <w:spacing w:before="100" w:beforeAutospacing="1" w:after="100" w:afterAutospacing="1" w:line="240" w:lineRule="auto"/>
      </w:pPr>
      <w:r>
        <w:rPr>
          <w:rStyle w:val="Strong"/>
        </w:rPr>
        <w:t>Flow Derivatives (Business B)</w:t>
      </w:r>
    </w:p>
    <w:p w14:paraId="17A2D34A" w14:textId="77777777" w:rsidR="00A24E9D" w:rsidRDefault="00A24E9D" w:rsidP="00A24E9D">
      <w:pPr>
        <w:numPr>
          <w:ilvl w:val="0"/>
          <w:numId w:val="13"/>
        </w:numPr>
        <w:spacing w:before="100" w:beforeAutospacing="1" w:after="100" w:afterAutospacing="1" w:line="240" w:lineRule="auto"/>
      </w:pPr>
      <w:r>
        <w:rPr>
          <w:rStyle w:val="Strong"/>
        </w:rPr>
        <w:t>Convertibles (Business C)</w:t>
      </w:r>
    </w:p>
    <w:p w14:paraId="5C907FF8" w14:textId="77777777" w:rsidR="00A24E9D" w:rsidRDefault="00A24E9D" w:rsidP="00A24E9D">
      <w:pPr>
        <w:numPr>
          <w:ilvl w:val="0"/>
          <w:numId w:val="13"/>
        </w:numPr>
        <w:spacing w:before="100" w:beforeAutospacing="1" w:after="100" w:afterAutospacing="1" w:line="240" w:lineRule="auto"/>
      </w:pPr>
      <w:r>
        <w:rPr>
          <w:rStyle w:val="Strong"/>
        </w:rPr>
        <w:t>Equity Finance Solutions (EFS) (Business D)</w:t>
      </w:r>
    </w:p>
    <w:p w14:paraId="2E8A2EE0" w14:textId="77777777" w:rsidR="00A24E9D" w:rsidRDefault="00A24E9D" w:rsidP="00A24E9D">
      <w:pPr>
        <w:numPr>
          <w:ilvl w:val="0"/>
          <w:numId w:val="13"/>
        </w:numPr>
        <w:spacing w:before="100" w:beforeAutospacing="1" w:after="100" w:afterAutospacing="1" w:line="240" w:lineRule="auto"/>
      </w:pPr>
      <w:r>
        <w:rPr>
          <w:rStyle w:val="Strong"/>
        </w:rPr>
        <w:t>Other Businesses (Business E)</w:t>
      </w:r>
    </w:p>
    <w:p w14:paraId="063522CB" w14:textId="77777777" w:rsidR="00A24E9D" w:rsidRDefault="00A24E9D" w:rsidP="00A24E9D">
      <w:pPr>
        <w:pStyle w:val="NormalWeb"/>
      </w:pPr>
      <w:r>
        <w:t>These segments encompass the primary areas of Barclays' Equities Trading operations, each with unique revenue drivers influenced by market dynamics and economic conditions.</w:t>
      </w:r>
    </w:p>
    <w:p w14:paraId="55E0EBC3" w14:textId="024A7439" w:rsidR="00A24E9D" w:rsidRDefault="00A24E9D" w:rsidP="00A24E9D">
      <w:pPr>
        <w:pStyle w:val="NormalWeb"/>
      </w:pPr>
      <w:r>
        <w:t xml:space="preserve">The primary objective was to project future revenues for each business segment by developing time series regression models that incorporate GDP as an </w:t>
      </w:r>
      <w:proofErr w:type="spellStart"/>
      <w:r>
        <w:t>ext</w:t>
      </w:r>
      <w:proofErr w:type="spellEnd"/>
      <w:r w:rsidR="00AD6AE5">
        <w:tab/>
      </w:r>
      <w:proofErr w:type="spellStart"/>
      <w:r>
        <w:t>ernal</w:t>
      </w:r>
      <w:proofErr w:type="spellEnd"/>
      <w:r>
        <w:t xml:space="preserve"> variable. After an extensive exploratory data analysis, ARIMA models with an external regressor (GDP) were chosen due to their flexibility in capturing time dependencies while incorporating external economic influences.</w:t>
      </w:r>
    </w:p>
    <w:p w14:paraId="30C16DEF" w14:textId="77777777" w:rsidR="00A24E9D" w:rsidRDefault="00A24E9D" w:rsidP="00A24E9D">
      <w:pPr>
        <w:pStyle w:val="NormalWeb"/>
      </w:pPr>
      <w:r>
        <w:t>Key specifications for the model include:</w:t>
      </w:r>
    </w:p>
    <w:p w14:paraId="07A3385A" w14:textId="77777777" w:rsidR="00A24E9D" w:rsidRDefault="00A24E9D" w:rsidP="00A24E9D">
      <w:pPr>
        <w:numPr>
          <w:ilvl w:val="0"/>
          <w:numId w:val="14"/>
        </w:numPr>
        <w:spacing w:before="100" w:beforeAutospacing="1" w:after="100" w:afterAutospacing="1" w:line="240" w:lineRule="auto"/>
      </w:pPr>
      <w:r>
        <w:rPr>
          <w:rStyle w:val="Strong"/>
        </w:rPr>
        <w:t>ARIMA Model Structure</w:t>
      </w:r>
      <w:r>
        <w:t>: A combination of autoregressive (AR), moving average (MA), and external regressor terms to account for both historical revenue patterns and the influence of GDP.</w:t>
      </w:r>
    </w:p>
    <w:p w14:paraId="1BB595F6" w14:textId="77777777" w:rsidR="00A24E9D" w:rsidRDefault="00A24E9D" w:rsidP="00A24E9D">
      <w:pPr>
        <w:numPr>
          <w:ilvl w:val="0"/>
          <w:numId w:val="14"/>
        </w:numPr>
        <w:spacing w:before="100" w:beforeAutospacing="1" w:after="100" w:afterAutospacing="1" w:line="240" w:lineRule="auto"/>
      </w:pPr>
      <w:r>
        <w:rPr>
          <w:rStyle w:val="Strong"/>
        </w:rPr>
        <w:t>External Regressor</w:t>
      </w:r>
      <w:r>
        <w:t>: GDP was used as an exogenous variable to capture its impact on revenue, with the assumption that macroeconomic conditions directly affect trading volumes and profitability.</w:t>
      </w:r>
    </w:p>
    <w:p w14:paraId="54550F4D" w14:textId="77777777" w:rsidR="00A24E9D" w:rsidRDefault="00A24E9D" w:rsidP="00A24E9D">
      <w:pPr>
        <w:pStyle w:val="NormalWeb"/>
      </w:pPr>
      <w:r>
        <w:t>The models were evaluated using several metrics to assess their accuracy and predictive power, including Root Mean Square Error (RMSE), Mean Absolute Error (MAE), and Mean Absolute Percentage Error (MAPE). The results indicated varied levels of performance across the different business segments:</w:t>
      </w:r>
    </w:p>
    <w:p w14:paraId="5E38E9C4" w14:textId="77777777" w:rsidR="00A24E9D" w:rsidRDefault="00A24E9D" w:rsidP="00A24E9D">
      <w:pPr>
        <w:numPr>
          <w:ilvl w:val="0"/>
          <w:numId w:val="15"/>
        </w:numPr>
        <w:spacing w:before="100" w:beforeAutospacing="1" w:after="100" w:afterAutospacing="1" w:line="240" w:lineRule="auto"/>
      </w:pPr>
      <w:r>
        <w:rPr>
          <w:rStyle w:val="Strong"/>
        </w:rPr>
        <w:t>Cash Equities (Business A)</w:t>
      </w:r>
      <w:r>
        <w:t>: Demonstrated moderate sensitivity to GDP with stable autoregressive patterns, resulting in a relatively low error rate.</w:t>
      </w:r>
    </w:p>
    <w:p w14:paraId="486CFA84" w14:textId="77777777" w:rsidR="00A24E9D" w:rsidRDefault="00A24E9D" w:rsidP="00A24E9D">
      <w:pPr>
        <w:numPr>
          <w:ilvl w:val="0"/>
          <w:numId w:val="15"/>
        </w:numPr>
        <w:spacing w:before="100" w:beforeAutospacing="1" w:after="100" w:afterAutospacing="1" w:line="240" w:lineRule="auto"/>
      </w:pPr>
      <w:r>
        <w:rPr>
          <w:rStyle w:val="Strong"/>
        </w:rPr>
        <w:t>Flow Derivatives (Business B)</w:t>
      </w:r>
      <w:r>
        <w:t>: Highly sensitive to changes in GDP, with the highest coefficient for the external regressor but also exhibited the largest residual variance, indicating greater revenue volatility.</w:t>
      </w:r>
    </w:p>
    <w:p w14:paraId="17D36C87" w14:textId="77777777" w:rsidR="00A24E9D" w:rsidRDefault="00A24E9D" w:rsidP="00A24E9D">
      <w:pPr>
        <w:numPr>
          <w:ilvl w:val="0"/>
          <w:numId w:val="15"/>
        </w:numPr>
        <w:spacing w:before="100" w:beforeAutospacing="1" w:after="100" w:afterAutospacing="1" w:line="240" w:lineRule="auto"/>
      </w:pPr>
      <w:r>
        <w:rPr>
          <w:rStyle w:val="Strong"/>
        </w:rPr>
        <w:t>Convertibles (Business C)</w:t>
      </w:r>
      <w:r>
        <w:t>: Showed moderate autoregressive dependence and a strong relationship with GDP, suggesting that economic conditions play a significant role in revenue performance.</w:t>
      </w:r>
    </w:p>
    <w:p w14:paraId="24F730F7" w14:textId="77777777" w:rsidR="00A24E9D" w:rsidRDefault="00A24E9D" w:rsidP="00A24E9D">
      <w:pPr>
        <w:numPr>
          <w:ilvl w:val="0"/>
          <w:numId w:val="15"/>
        </w:numPr>
        <w:spacing w:before="100" w:beforeAutospacing="1" w:after="100" w:afterAutospacing="1" w:line="240" w:lineRule="auto"/>
      </w:pPr>
      <w:r>
        <w:rPr>
          <w:rStyle w:val="Strong"/>
        </w:rPr>
        <w:lastRenderedPageBreak/>
        <w:t>Equity Finance Solutions (EFS) (Business D)</w:t>
      </w:r>
      <w:r>
        <w:t>: Displayed stable revenue patterns with a moderate influence from GDP, leading to relatively accurate forecasts.</w:t>
      </w:r>
    </w:p>
    <w:p w14:paraId="3A1E36DE" w14:textId="77777777" w:rsidR="00A24E9D" w:rsidRDefault="00A24E9D" w:rsidP="00A24E9D">
      <w:pPr>
        <w:numPr>
          <w:ilvl w:val="0"/>
          <w:numId w:val="15"/>
        </w:numPr>
        <w:spacing w:before="100" w:beforeAutospacing="1" w:after="100" w:afterAutospacing="1" w:line="240" w:lineRule="auto"/>
      </w:pPr>
      <w:r>
        <w:rPr>
          <w:rStyle w:val="Strong"/>
        </w:rPr>
        <w:t>Other Businesses (Business E)</w:t>
      </w:r>
      <w:r>
        <w:t>: Exhibited the most stable revenue trends with the highest autoregressive influence and the lowest sensitivity to GDP fluctuations, resulting in the most accurate forecasts among the segments.</w:t>
      </w:r>
    </w:p>
    <w:p w14:paraId="2B600794" w14:textId="42B0DA2E" w:rsidR="00BC45BE" w:rsidRDefault="005D2965">
      <w:pPr>
        <w:pStyle w:val="Heading1"/>
      </w:pPr>
      <w:r>
        <w:t xml:space="preserve">2. </w:t>
      </w:r>
      <w:r w:rsidR="00165CA1">
        <w:t xml:space="preserve">Business and </w:t>
      </w:r>
      <w:r>
        <w:t>Data Overview</w:t>
      </w:r>
    </w:p>
    <w:p w14:paraId="016F6D71" w14:textId="77777777" w:rsidR="00CB3B6B" w:rsidRDefault="00CB3B6B" w:rsidP="00241239">
      <w:pPr>
        <w:pStyle w:val="NormalWeb"/>
      </w:pPr>
      <w:r>
        <w:t>The following sections provide a brief overview of the key business segments within Barclays' Equities Trading division. Each segment has unique revenue drivers and varying sensitivities to economic conditions, particularly changes in GDP.</w:t>
      </w:r>
    </w:p>
    <w:p w14:paraId="6FE4D42A" w14:textId="079BDCBA" w:rsidR="00241239" w:rsidRDefault="00241239" w:rsidP="00241239">
      <w:pPr>
        <w:pStyle w:val="NormalWeb"/>
      </w:pPr>
      <w:r>
        <w:rPr>
          <w:rStyle w:val="Strong"/>
        </w:rPr>
        <w:t>Cash Equities (Business A)</w:t>
      </w:r>
      <w:r>
        <w:t>: Focuses on buying and selling stocks for clients like institutional investors, generating revenue from commissions, spreads, and execution fees. This segment is highly sensitive to market liquidity and trading volumes, which fluctuate with GDP changes.</w:t>
      </w:r>
    </w:p>
    <w:p w14:paraId="38AC3C21" w14:textId="36890AB7" w:rsidR="00241239" w:rsidRDefault="00241239" w:rsidP="00241239">
      <w:pPr>
        <w:pStyle w:val="NormalWeb"/>
      </w:pPr>
      <w:r>
        <w:rPr>
          <w:rStyle w:val="Strong"/>
        </w:rPr>
        <w:t>Flow Derivatives (Business B)</w:t>
      </w:r>
      <w:r>
        <w:t>: Involves trading standardized derivative products, primarily options and futures, with revenues driven by client hedging, market-making, and trading spreads. Highly influenced by macroeconomic conditions like GDP and volatility, which affect client demand.</w:t>
      </w:r>
    </w:p>
    <w:p w14:paraId="428B94FB" w14:textId="2919DFE4" w:rsidR="00241239" w:rsidRDefault="00241239" w:rsidP="00241239">
      <w:pPr>
        <w:pStyle w:val="NormalWeb"/>
      </w:pPr>
      <w:r>
        <w:rPr>
          <w:rStyle w:val="Strong"/>
        </w:rPr>
        <w:t>Convertibles (Business C)</w:t>
      </w:r>
      <w:r>
        <w:t>: Specializes in trading convertible bonds, which combine debt and equity features, appealing to investors seeking fixed income and equity exposure. Revenue depends on market conditions and trading spreads, with GDP and volatility impacting investor interest.</w:t>
      </w:r>
    </w:p>
    <w:p w14:paraId="7FDF3699" w14:textId="05D7274A" w:rsidR="00241239" w:rsidRDefault="00241239" w:rsidP="00241239">
      <w:pPr>
        <w:pStyle w:val="NormalWeb"/>
      </w:pPr>
      <w:r>
        <w:rPr>
          <w:rStyle w:val="Strong"/>
        </w:rPr>
        <w:t>Equity Finance Solutions (EFS) (Business D)</w:t>
      </w:r>
      <w:r>
        <w:t>: Provides securities lending, prime brokerage, and financing services to institutional clients, generating stable revenue through fees and financing spreads. This segment is moderately influenced by economic conditions affecting client leverage needs.</w:t>
      </w:r>
    </w:p>
    <w:p w14:paraId="313E8E7C" w14:textId="17F23FD9" w:rsidR="00241239" w:rsidRDefault="00241239" w:rsidP="00241239">
      <w:pPr>
        <w:pStyle w:val="NormalWeb"/>
      </w:pPr>
      <w:r>
        <w:rPr>
          <w:rStyle w:val="Strong"/>
        </w:rPr>
        <w:t>Other Businesses (Business E)</w:t>
      </w:r>
      <w:r>
        <w:t>: Covers diverse trading activities, including proprietary and niche strategies, with less sensitivity to economic fluctuations. Focuses on capturing niche opportunities and maintaining stable revenue streams through diversified trading approaches.</w:t>
      </w:r>
    </w:p>
    <w:p w14:paraId="3C3C8373" w14:textId="5B98FBB7" w:rsidR="003C5F5D" w:rsidRDefault="003C5F5D">
      <w:r>
        <w:t xml:space="preserve">The core structure of the dataset has four key columns: Date for temporal tracking, Business identifier, Revenue measurements, and GDP values as an external economic indicator. </w:t>
      </w:r>
    </w:p>
    <w:p w14:paraId="22DB3809" w14:textId="38BCCE5C" w:rsidR="00CA6FFB" w:rsidRDefault="00CA6FFB" w:rsidP="00CA6FFB">
      <w:pPr>
        <w:pStyle w:val="Caption"/>
        <w:keepNext/>
      </w:pPr>
      <w:r>
        <w:t xml:space="preserve">Table </w:t>
      </w:r>
      <w:r>
        <w:fldChar w:fldCharType="begin"/>
      </w:r>
      <w:r>
        <w:instrText xml:space="preserve"> SEQ Table \* ARABIC </w:instrText>
      </w:r>
      <w:r>
        <w:fldChar w:fldCharType="separate"/>
      </w:r>
      <w:r>
        <w:rPr>
          <w:noProof/>
        </w:rPr>
        <w:t>1</w:t>
      </w:r>
      <w:r>
        <w:fldChar w:fldCharType="end"/>
      </w:r>
      <w:r>
        <w:t>: Dataset Summary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5"/>
        <w:gridCol w:w="4315"/>
      </w:tblGrid>
      <w:tr w:rsidR="00BC45BE" w14:paraId="26967971" w14:textId="77777777" w:rsidTr="00515F49">
        <w:tc>
          <w:tcPr>
            <w:tcW w:w="4315" w:type="dxa"/>
            <w:shd w:val="clear" w:color="auto" w:fill="00B0F0"/>
          </w:tcPr>
          <w:p w14:paraId="51A40D97" w14:textId="77777777" w:rsidR="00BC45BE" w:rsidRDefault="005D2965">
            <w:r>
              <w:t>Column Name</w:t>
            </w:r>
          </w:p>
        </w:tc>
        <w:tc>
          <w:tcPr>
            <w:tcW w:w="4315" w:type="dxa"/>
            <w:shd w:val="clear" w:color="auto" w:fill="00B0F0"/>
          </w:tcPr>
          <w:p w14:paraId="1DAA3A97" w14:textId="77777777" w:rsidR="00BC45BE" w:rsidRDefault="005D2965">
            <w:r>
              <w:t>Description</w:t>
            </w:r>
          </w:p>
        </w:tc>
      </w:tr>
      <w:tr w:rsidR="00BC45BE" w14:paraId="342286F7" w14:textId="77777777" w:rsidTr="00714973">
        <w:tc>
          <w:tcPr>
            <w:tcW w:w="4315" w:type="dxa"/>
          </w:tcPr>
          <w:p w14:paraId="75BD9B92" w14:textId="77777777" w:rsidR="00BC45BE" w:rsidRDefault="005D2965">
            <w:r>
              <w:t>Date</w:t>
            </w:r>
          </w:p>
        </w:tc>
        <w:tc>
          <w:tcPr>
            <w:tcW w:w="4315" w:type="dxa"/>
          </w:tcPr>
          <w:p w14:paraId="060620BC" w14:textId="77777777" w:rsidR="00BC45BE" w:rsidRDefault="005D2965">
            <w:r>
              <w:t>Date of the record</w:t>
            </w:r>
          </w:p>
        </w:tc>
      </w:tr>
      <w:tr w:rsidR="00BC45BE" w14:paraId="237C7DEF" w14:textId="77777777" w:rsidTr="00714973">
        <w:tc>
          <w:tcPr>
            <w:tcW w:w="4315" w:type="dxa"/>
          </w:tcPr>
          <w:p w14:paraId="2BA09430" w14:textId="77777777" w:rsidR="00BC45BE" w:rsidRDefault="005D2965">
            <w:r>
              <w:lastRenderedPageBreak/>
              <w:t>Business</w:t>
            </w:r>
          </w:p>
        </w:tc>
        <w:tc>
          <w:tcPr>
            <w:tcW w:w="4315" w:type="dxa"/>
          </w:tcPr>
          <w:p w14:paraId="4A61C2D7" w14:textId="77777777" w:rsidR="00BC45BE" w:rsidRDefault="005D2965">
            <w:r>
              <w:t>Business identifier</w:t>
            </w:r>
          </w:p>
        </w:tc>
      </w:tr>
      <w:tr w:rsidR="00BC45BE" w14:paraId="1CA87190" w14:textId="77777777" w:rsidTr="00714973">
        <w:tc>
          <w:tcPr>
            <w:tcW w:w="4315" w:type="dxa"/>
          </w:tcPr>
          <w:p w14:paraId="79F80CC4" w14:textId="77777777" w:rsidR="00BC45BE" w:rsidRDefault="005D2965">
            <w:r>
              <w:t>Revenue</w:t>
            </w:r>
          </w:p>
        </w:tc>
        <w:tc>
          <w:tcPr>
            <w:tcW w:w="4315" w:type="dxa"/>
          </w:tcPr>
          <w:p w14:paraId="3C0EBE54" w14:textId="77777777" w:rsidR="00BC45BE" w:rsidRDefault="005D2965">
            <w:r>
              <w:t>Revenue for the business at the given date</w:t>
            </w:r>
          </w:p>
        </w:tc>
      </w:tr>
      <w:tr w:rsidR="00BC45BE" w14:paraId="7FDB9666" w14:textId="77777777" w:rsidTr="00714973">
        <w:tc>
          <w:tcPr>
            <w:tcW w:w="4315" w:type="dxa"/>
          </w:tcPr>
          <w:p w14:paraId="05195B03" w14:textId="77777777" w:rsidR="00BC45BE" w:rsidRDefault="005D2965">
            <w:r>
              <w:t>GDP</w:t>
            </w:r>
          </w:p>
        </w:tc>
        <w:tc>
          <w:tcPr>
            <w:tcW w:w="4315" w:type="dxa"/>
          </w:tcPr>
          <w:p w14:paraId="38C53052" w14:textId="77777777" w:rsidR="00BC45BE" w:rsidRDefault="005D2965">
            <w:r>
              <w:t>Gross Domestic Product (GDP) at the given date</w:t>
            </w:r>
          </w:p>
        </w:tc>
      </w:tr>
    </w:tbl>
    <w:p w14:paraId="16DDA1B1" w14:textId="77777777" w:rsidR="003C5F5D" w:rsidRDefault="003C5F5D"/>
    <w:p w14:paraId="0213702E" w14:textId="7065C4A1" w:rsidR="003C5F5D" w:rsidRPr="003C5F5D" w:rsidRDefault="003C5F5D">
      <w:pPr>
        <w:rPr>
          <w:b/>
          <w:bCs/>
        </w:rPr>
      </w:pPr>
      <w:r>
        <w:t xml:space="preserve">There are five businesses: business A, business B, business C, business D and business E, each with a </w:t>
      </w:r>
      <w:proofErr w:type="gramStart"/>
      <w:r>
        <w:t>record counts</w:t>
      </w:r>
      <w:proofErr w:type="gramEnd"/>
      <w:r>
        <w:t xml:space="preserve"> of 120 entries, spanning from 2013-01-31 to 2022-12-31. Business B shows the highest average revenue at 225.06, while Business E has the lowest at 84.67, indicating significant variation in business scales.</w:t>
      </w:r>
    </w:p>
    <w:p w14:paraId="6F244D70" w14:textId="6C8E4EBD" w:rsidR="00C56D33" w:rsidRDefault="00C56D33" w:rsidP="00C56D33">
      <w:pPr>
        <w:pStyle w:val="Caption"/>
        <w:keepNext/>
      </w:pPr>
      <w:r>
        <w:t xml:space="preserve">Table </w:t>
      </w:r>
      <w:r>
        <w:fldChar w:fldCharType="begin"/>
      </w:r>
      <w:r>
        <w:instrText xml:space="preserve"> SEQ Table \* ARABIC </w:instrText>
      </w:r>
      <w:r>
        <w:fldChar w:fldCharType="separate"/>
      </w:r>
      <w:r w:rsidR="00CA6FFB">
        <w:rPr>
          <w:noProof/>
        </w:rPr>
        <w:t>2</w:t>
      </w:r>
      <w:r>
        <w:fldChar w:fldCharType="end"/>
      </w:r>
      <w:r w:rsidR="00CA6FFB">
        <w:t>: Summary metrics for each business</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0"/>
        <w:gridCol w:w="1060"/>
        <w:gridCol w:w="1060"/>
        <w:gridCol w:w="1060"/>
        <w:gridCol w:w="1060"/>
        <w:gridCol w:w="1060"/>
        <w:gridCol w:w="1060"/>
        <w:gridCol w:w="1060"/>
        <w:gridCol w:w="1060"/>
      </w:tblGrid>
      <w:tr w:rsidR="00204BF7" w:rsidRPr="00204BF7" w14:paraId="4A801CF3" w14:textId="77777777" w:rsidTr="00204BF7">
        <w:trPr>
          <w:trHeight w:val="300"/>
        </w:trPr>
        <w:tc>
          <w:tcPr>
            <w:tcW w:w="1060" w:type="dxa"/>
            <w:shd w:val="clear" w:color="auto" w:fill="00B0F0"/>
            <w:noWrap/>
            <w:hideMark/>
          </w:tcPr>
          <w:p w14:paraId="5347A1DB" w14:textId="77777777" w:rsidR="00204BF7" w:rsidRPr="00204BF7" w:rsidRDefault="00204BF7" w:rsidP="00204BF7">
            <w:pPr>
              <w:spacing w:after="0" w:line="240" w:lineRule="auto"/>
              <w:jc w:val="center"/>
              <w:rPr>
                <w:rFonts w:ascii="Calibri" w:eastAsia="Times New Roman" w:hAnsi="Calibri" w:cs="Calibri"/>
                <w:b/>
                <w:bCs/>
                <w:lang w:eastAsia="zh-CN"/>
              </w:rPr>
            </w:pPr>
            <w:r w:rsidRPr="00204BF7">
              <w:rPr>
                <w:rFonts w:ascii="Calibri" w:eastAsia="Times New Roman" w:hAnsi="Calibri" w:cs="Calibri"/>
                <w:b/>
                <w:bCs/>
                <w:lang w:eastAsia="zh-CN"/>
              </w:rPr>
              <w:t>Business</w:t>
            </w:r>
          </w:p>
        </w:tc>
        <w:tc>
          <w:tcPr>
            <w:tcW w:w="1060" w:type="dxa"/>
            <w:shd w:val="clear" w:color="auto" w:fill="00B0F0"/>
            <w:noWrap/>
            <w:hideMark/>
          </w:tcPr>
          <w:p w14:paraId="7E192792" w14:textId="77777777" w:rsidR="00204BF7" w:rsidRPr="00204BF7" w:rsidRDefault="00204BF7" w:rsidP="00204BF7">
            <w:pPr>
              <w:spacing w:after="0" w:line="240" w:lineRule="auto"/>
              <w:jc w:val="center"/>
              <w:rPr>
                <w:rFonts w:ascii="Calibri" w:eastAsia="Times New Roman" w:hAnsi="Calibri" w:cs="Calibri"/>
                <w:b/>
                <w:bCs/>
                <w:lang w:eastAsia="zh-CN"/>
              </w:rPr>
            </w:pPr>
            <w:r w:rsidRPr="00204BF7">
              <w:rPr>
                <w:rFonts w:ascii="Calibri" w:eastAsia="Times New Roman" w:hAnsi="Calibri" w:cs="Calibri"/>
                <w:b/>
                <w:bCs/>
                <w:lang w:eastAsia="zh-CN"/>
              </w:rPr>
              <w:t>Rev Mean</w:t>
            </w:r>
          </w:p>
        </w:tc>
        <w:tc>
          <w:tcPr>
            <w:tcW w:w="1060" w:type="dxa"/>
            <w:shd w:val="clear" w:color="auto" w:fill="00B0F0"/>
            <w:noWrap/>
            <w:hideMark/>
          </w:tcPr>
          <w:p w14:paraId="26100427" w14:textId="77777777" w:rsidR="00204BF7" w:rsidRPr="00204BF7" w:rsidRDefault="00204BF7" w:rsidP="00204BF7">
            <w:pPr>
              <w:spacing w:after="0" w:line="240" w:lineRule="auto"/>
              <w:jc w:val="center"/>
              <w:rPr>
                <w:rFonts w:ascii="Calibri" w:eastAsia="Times New Roman" w:hAnsi="Calibri" w:cs="Calibri"/>
                <w:b/>
                <w:bCs/>
                <w:lang w:eastAsia="zh-CN"/>
              </w:rPr>
            </w:pPr>
            <w:r w:rsidRPr="00204BF7">
              <w:rPr>
                <w:rFonts w:ascii="Calibri" w:eastAsia="Times New Roman" w:hAnsi="Calibri" w:cs="Calibri"/>
                <w:b/>
                <w:bCs/>
                <w:lang w:eastAsia="zh-CN"/>
              </w:rPr>
              <w:t>Rev Median</w:t>
            </w:r>
          </w:p>
        </w:tc>
        <w:tc>
          <w:tcPr>
            <w:tcW w:w="1060" w:type="dxa"/>
            <w:shd w:val="clear" w:color="auto" w:fill="00B0F0"/>
            <w:noWrap/>
            <w:hideMark/>
          </w:tcPr>
          <w:p w14:paraId="4F7C063D" w14:textId="77777777" w:rsidR="00204BF7" w:rsidRPr="00204BF7" w:rsidRDefault="00204BF7" w:rsidP="00204BF7">
            <w:pPr>
              <w:spacing w:after="0" w:line="240" w:lineRule="auto"/>
              <w:jc w:val="center"/>
              <w:rPr>
                <w:rFonts w:ascii="Calibri" w:eastAsia="Times New Roman" w:hAnsi="Calibri" w:cs="Calibri"/>
                <w:b/>
                <w:bCs/>
                <w:lang w:eastAsia="zh-CN"/>
              </w:rPr>
            </w:pPr>
            <w:r w:rsidRPr="00204BF7">
              <w:rPr>
                <w:rFonts w:ascii="Calibri" w:eastAsia="Times New Roman" w:hAnsi="Calibri" w:cs="Calibri"/>
                <w:b/>
                <w:bCs/>
                <w:lang w:eastAsia="zh-CN"/>
              </w:rPr>
              <w:t>Rev Std</w:t>
            </w:r>
          </w:p>
        </w:tc>
        <w:tc>
          <w:tcPr>
            <w:tcW w:w="1060" w:type="dxa"/>
            <w:shd w:val="clear" w:color="auto" w:fill="00B0F0"/>
            <w:noWrap/>
            <w:hideMark/>
          </w:tcPr>
          <w:p w14:paraId="6408233B" w14:textId="77777777" w:rsidR="00204BF7" w:rsidRPr="00204BF7" w:rsidRDefault="00204BF7" w:rsidP="00204BF7">
            <w:pPr>
              <w:spacing w:after="0" w:line="240" w:lineRule="auto"/>
              <w:jc w:val="center"/>
              <w:rPr>
                <w:rFonts w:ascii="Calibri" w:eastAsia="Times New Roman" w:hAnsi="Calibri" w:cs="Calibri"/>
                <w:b/>
                <w:bCs/>
                <w:lang w:eastAsia="zh-CN"/>
              </w:rPr>
            </w:pPr>
            <w:r w:rsidRPr="00204BF7">
              <w:rPr>
                <w:rFonts w:ascii="Calibri" w:eastAsia="Times New Roman" w:hAnsi="Calibri" w:cs="Calibri"/>
                <w:b/>
                <w:bCs/>
                <w:lang w:eastAsia="zh-CN"/>
              </w:rPr>
              <w:t>Rev Min</w:t>
            </w:r>
          </w:p>
        </w:tc>
        <w:tc>
          <w:tcPr>
            <w:tcW w:w="1060" w:type="dxa"/>
            <w:shd w:val="clear" w:color="auto" w:fill="00B0F0"/>
            <w:noWrap/>
            <w:hideMark/>
          </w:tcPr>
          <w:p w14:paraId="273C7CCE" w14:textId="77777777" w:rsidR="00204BF7" w:rsidRPr="00204BF7" w:rsidRDefault="00204BF7" w:rsidP="00204BF7">
            <w:pPr>
              <w:spacing w:after="0" w:line="240" w:lineRule="auto"/>
              <w:jc w:val="center"/>
              <w:rPr>
                <w:rFonts w:ascii="Calibri" w:eastAsia="Times New Roman" w:hAnsi="Calibri" w:cs="Calibri"/>
                <w:b/>
                <w:bCs/>
                <w:lang w:eastAsia="zh-CN"/>
              </w:rPr>
            </w:pPr>
            <w:r w:rsidRPr="00204BF7">
              <w:rPr>
                <w:rFonts w:ascii="Calibri" w:eastAsia="Times New Roman" w:hAnsi="Calibri" w:cs="Calibri"/>
                <w:b/>
                <w:bCs/>
                <w:lang w:eastAsia="zh-CN"/>
              </w:rPr>
              <w:t>Rev Max</w:t>
            </w:r>
          </w:p>
        </w:tc>
        <w:tc>
          <w:tcPr>
            <w:tcW w:w="1060" w:type="dxa"/>
            <w:shd w:val="clear" w:color="auto" w:fill="00B0F0"/>
            <w:noWrap/>
            <w:hideMark/>
          </w:tcPr>
          <w:p w14:paraId="568CB3AA" w14:textId="77777777" w:rsidR="00204BF7" w:rsidRPr="00204BF7" w:rsidRDefault="00204BF7" w:rsidP="00204BF7">
            <w:pPr>
              <w:spacing w:after="0" w:line="240" w:lineRule="auto"/>
              <w:jc w:val="center"/>
              <w:rPr>
                <w:rFonts w:ascii="Calibri" w:eastAsia="Times New Roman" w:hAnsi="Calibri" w:cs="Calibri"/>
                <w:b/>
                <w:bCs/>
                <w:lang w:eastAsia="zh-CN"/>
              </w:rPr>
            </w:pPr>
            <w:r w:rsidRPr="00204BF7">
              <w:rPr>
                <w:rFonts w:ascii="Calibri" w:eastAsia="Times New Roman" w:hAnsi="Calibri" w:cs="Calibri"/>
                <w:b/>
                <w:bCs/>
                <w:lang w:eastAsia="zh-CN"/>
              </w:rPr>
              <w:t>GDP Mean</w:t>
            </w:r>
          </w:p>
        </w:tc>
        <w:tc>
          <w:tcPr>
            <w:tcW w:w="1060" w:type="dxa"/>
            <w:shd w:val="clear" w:color="auto" w:fill="00B0F0"/>
            <w:noWrap/>
            <w:hideMark/>
          </w:tcPr>
          <w:p w14:paraId="6ED56FE0" w14:textId="77777777" w:rsidR="00204BF7" w:rsidRPr="00204BF7" w:rsidRDefault="00204BF7" w:rsidP="00204BF7">
            <w:pPr>
              <w:spacing w:after="0" w:line="240" w:lineRule="auto"/>
              <w:jc w:val="center"/>
              <w:rPr>
                <w:rFonts w:ascii="Calibri" w:eastAsia="Times New Roman" w:hAnsi="Calibri" w:cs="Calibri"/>
                <w:b/>
                <w:bCs/>
                <w:lang w:eastAsia="zh-CN"/>
              </w:rPr>
            </w:pPr>
            <w:r w:rsidRPr="00204BF7">
              <w:rPr>
                <w:rFonts w:ascii="Calibri" w:eastAsia="Times New Roman" w:hAnsi="Calibri" w:cs="Calibri"/>
                <w:b/>
                <w:bCs/>
                <w:lang w:eastAsia="zh-CN"/>
              </w:rPr>
              <w:t>GDP Median</w:t>
            </w:r>
          </w:p>
        </w:tc>
        <w:tc>
          <w:tcPr>
            <w:tcW w:w="1060" w:type="dxa"/>
            <w:shd w:val="clear" w:color="auto" w:fill="00B0F0"/>
            <w:noWrap/>
            <w:hideMark/>
          </w:tcPr>
          <w:p w14:paraId="0D31CC87" w14:textId="77777777" w:rsidR="00204BF7" w:rsidRPr="00204BF7" w:rsidRDefault="00204BF7" w:rsidP="00204BF7">
            <w:pPr>
              <w:spacing w:after="0" w:line="240" w:lineRule="auto"/>
              <w:jc w:val="center"/>
              <w:rPr>
                <w:rFonts w:ascii="Calibri" w:eastAsia="Times New Roman" w:hAnsi="Calibri" w:cs="Calibri"/>
                <w:b/>
                <w:bCs/>
                <w:lang w:eastAsia="zh-CN"/>
              </w:rPr>
            </w:pPr>
            <w:r w:rsidRPr="00204BF7">
              <w:rPr>
                <w:rFonts w:ascii="Calibri" w:eastAsia="Times New Roman" w:hAnsi="Calibri" w:cs="Calibri"/>
                <w:b/>
                <w:bCs/>
                <w:lang w:eastAsia="zh-CN"/>
              </w:rPr>
              <w:t>GDP Std</w:t>
            </w:r>
          </w:p>
        </w:tc>
      </w:tr>
      <w:tr w:rsidR="00204BF7" w:rsidRPr="00204BF7" w14:paraId="727361E5" w14:textId="77777777" w:rsidTr="00204BF7">
        <w:trPr>
          <w:trHeight w:val="300"/>
        </w:trPr>
        <w:tc>
          <w:tcPr>
            <w:tcW w:w="1060" w:type="dxa"/>
            <w:shd w:val="clear" w:color="auto" w:fill="auto"/>
            <w:noWrap/>
            <w:vAlign w:val="bottom"/>
            <w:hideMark/>
          </w:tcPr>
          <w:p w14:paraId="2FE3822D" w14:textId="77777777" w:rsidR="00204BF7" w:rsidRPr="00204BF7" w:rsidRDefault="00204BF7" w:rsidP="00204BF7">
            <w:pPr>
              <w:spacing w:after="0" w:line="240" w:lineRule="auto"/>
              <w:rPr>
                <w:rFonts w:ascii="Calibri" w:eastAsia="Times New Roman" w:hAnsi="Calibri" w:cs="Calibri"/>
                <w:color w:val="000000"/>
                <w:lang w:eastAsia="zh-CN"/>
              </w:rPr>
            </w:pPr>
            <w:r w:rsidRPr="00204BF7">
              <w:rPr>
                <w:rFonts w:ascii="Calibri" w:eastAsia="Times New Roman" w:hAnsi="Calibri" w:cs="Calibri"/>
                <w:color w:val="000000"/>
                <w:lang w:eastAsia="zh-CN"/>
              </w:rPr>
              <w:t>biz A</w:t>
            </w:r>
          </w:p>
        </w:tc>
        <w:tc>
          <w:tcPr>
            <w:tcW w:w="1060" w:type="dxa"/>
            <w:shd w:val="clear" w:color="auto" w:fill="auto"/>
            <w:noWrap/>
            <w:vAlign w:val="bottom"/>
            <w:hideMark/>
          </w:tcPr>
          <w:p w14:paraId="4605C167"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123.3094</w:t>
            </w:r>
          </w:p>
        </w:tc>
        <w:tc>
          <w:tcPr>
            <w:tcW w:w="1060" w:type="dxa"/>
            <w:shd w:val="clear" w:color="auto" w:fill="auto"/>
            <w:noWrap/>
            <w:vAlign w:val="bottom"/>
            <w:hideMark/>
          </w:tcPr>
          <w:p w14:paraId="65D96A14"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121.5275</w:t>
            </w:r>
          </w:p>
        </w:tc>
        <w:tc>
          <w:tcPr>
            <w:tcW w:w="1060" w:type="dxa"/>
            <w:shd w:val="clear" w:color="auto" w:fill="auto"/>
            <w:noWrap/>
            <w:vAlign w:val="bottom"/>
            <w:hideMark/>
          </w:tcPr>
          <w:p w14:paraId="60C75D0D"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24.87617</w:t>
            </w:r>
          </w:p>
        </w:tc>
        <w:tc>
          <w:tcPr>
            <w:tcW w:w="1060" w:type="dxa"/>
            <w:shd w:val="clear" w:color="auto" w:fill="auto"/>
            <w:noWrap/>
            <w:vAlign w:val="bottom"/>
            <w:hideMark/>
          </w:tcPr>
          <w:p w14:paraId="5B49A91E"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76.1611</w:t>
            </w:r>
          </w:p>
        </w:tc>
        <w:tc>
          <w:tcPr>
            <w:tcW w:w="1060" w:type="dxa"/>
            <w:shd w:val="clear" w:color="auto" w:fill="auto"/>
            <w:noWrap/>
            <w:vAlign w:val="bottom"/>
            <w:hideMark/>
          </w:tcPr>
          <w:p w14:paraId="33E9C53B"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193.1835</w:t>
            </w:r>
          </w:p>
        </w:tc>
        <w:tc>
          <w:tcPr>
            <w:tcW w:w="1060" w:type="dxa"/>
            <w:shd w:val="clear" w:color="auto" w:fill="auto"/>
            <w:noWrap/>
            <w:vAlign w:val="bottom"/>
            <w:hideMark/>
          </w:tcPr>
          <w:p w14:paraId="2A404067"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7.5</w:t>
            </w:r>
          </w:p>
        </w:tc>
        <w:tc>
          <w:tcPr>
            <w:tcW w:w="1060" w:type="dxa"/>
            <w:shd w:val="clear" w:color="auto" w:fill="auto"/>
            <w:noWrap/>
            <w:vAlign w:val="bottom"/>
            <w:hideMark/>
          </w:tcPr>
          <w:p w14:paraId="7DF36C55"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7.5</w:t>
            </w:r>
          </w:p>
        </w:tc>
        <w:tc>
          <w:tcPr>
            <w:tcW w:w="1060" w:type="dxa"/>
            <w:shd w:val="clear" w:color="auto" w:fill="auto"/>
            <w:noWrap/>
            <w:vAlign w:val="bottom"/>
            <w:hideMark/>
          </w:tcPr>
          <w:p w14:paraId="7E8FEC91"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1.458505</w:t>
            </w:r>
          </w:p>
        </w:tc>
      </w:tr>
      <w:tr w:rsidR="00204BF7" w:rsidRPr="00204BF7" w14:paraId="307E0FAC" w14:textId="77777777" w:rsidTr="00204BF7">
        <w:trPr>
          <w:trHeight w:val="300"/>
        </w:trPr>
        <w:tc>
          <w:tcPr>
            <w:tcW w:w="1060" w:type="dxa"/>
            <w:shd w:val="clear" w:color="auto" w:fill="auto"/>
            <w:noWrap/>
            <w:vAlign w:val="bottom"/>
            <w:hideMark/>
          </w:tcPr>
          <w:p w14:paraId="4F7F8BB2" w14:textId="77777777" w:rsidR="00204BF7" w:rsidRPr="00204BF7" w:rsidRDefault="00204BF7" w:rsidP="00204BF7">
            <w:pPr>
              <w:spacing w:after="0" w:line="240" w:lineRule="auto"/>
              <w:rPr>
                <w:rFonts w:ascii="Calibri" w:eastAsia="Times New Roman" w:hAnsi="Calibri" w:cs="Calibri"/>
                <w:color w:val="000000"/>
                <w:lang w:eastAsia="zh-CN"/>
              </w:rPr>
            </w:pPr>
            <w:r w:rsidRPr="00204BF7">
              <w:rPr>
                <w:rFonts w:ascii="Calibri" w:eastAsia="Times New Roman" w:hAnsi="Calibri" w:cs="Calibri"/>
                <w:color w:val="000000"/>
                <w:lang w:eastAsia="zh-CN"/>
              </w:rPr>
              <w:t>biz B</w:t>
            </w:r>
          </w:p>
        </w:tc>
        <w:tc>
          <w:tcPr>
            <w:tcW w:w="1060" w:type="dxa"/>
            <w:shd w:val="clear" w:color="auto" w:fill="auto"/>
            <w:noWrap/>
            <w:vAlign w:val="bottom"/>
            <w:hideMark/>
          </w:tcPr>
          <w:p w14:paraId="6B1F0F17"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202.8363</w:t>
            </w:r>
          </w:p>
        </w:tc>
        <w:tc>
          <w:tcPr>
            <w:tcW w:w="1060" w:type="dxa"/>
            <w:shd w:val="clear" w:color="auto" w:fill="auto"/>
            <w:noWrap/>
            <w:vAlign w:val="bottom"/>
            <w:hideMark/>
          </w:tcPr>
          <w:p w14:paraId="2192E6FC"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203.485</w:t>
            </w:r>
          </w:p>
        </w:tc>
        <w:tc>
          <w:tcPr>
            <w:tcW w:w="1060" w:type="dxa"/>
            <w:shd w:val="clear" w:color="auto" w:fill="auto"/>
            <w:noWrap/>
            <w:vAlign w:val="bottom"/>
            <w:hideMark/>
          </w:tcPr>
          <w:p w14:paraId="1BB40E2B"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40.47365</w:t>
            </w:r>
          </w:p>
        </w:tc>
        <w:tc>
          <w:tcPr>
            <w:tcW w:w="1060" w:type="dxa"/>
            <w:shd w:val="clear" w:color="auto" w:fill="auto"/>
            <w:noWrap/>
            <w:vAlign w:val="bottom"/>
            <w:hideMark/>
          </w:tcPr>
          <w:p w14:paraId="65903912"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98.0398</w:t>
            </w:r>
          </w:p>
        </w:tc>
        <w:tc>
          <w:tcPr>
            <w:tcW w:w="1060" w:type="dxa"/>
            <w:shd w:val="clear" w:color="auto" w:fill="auto"/>
            <w:noWrap/>
            <w:vAlign w:val="bottom"/>
            <w:hideMark/>
          </w:tcPr>
          <w:p w14:paraId="68EA633E"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305.8108</w:t>
            </w:r>
          </w:p>
        </w:tc>
        <w:tc>
          <w:tcPr>
            <w:tcW w:w="1060" w:type="dxa"/>
            <w:shd w:val="clear" w:color="auto" w:fill="auto"/>
            <w:noWrap/>
            <w:vAlign w:val="bottom"/>
            <w:hideMark/>
          </w:tcPr>
          <w:p w14:paraId="02EE3D75"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7.5</w:t>
            </w:r>
          </w:p>
        </w:tc>
        <w:tc>
          <w:tcPr>
            <w:tcW w:w="1060" w:type="dxa"/>
            <w:shd w:val="clear" w:color="auto" w:fill="auto"/>
            <w:noWrap/>
            <w:vAlign w:val="bottom"/>
            <w:hideMark/>
          </w:tcPr>
          <w:p w14:paraId="08B8759E"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7.5</w:t>
            </w:r>
          </w:p>
        </w:tc>
        <w:tc>
          <w:tcPr>
            <w:tcW w:w="1060" w:type="dxa"/>
            <w:shd w:val="clear" w:color="auto" w:fill="auto"/>
            <w:noWrap/>
            <w:vAlign w:val="bottom"/>
            <w:hideMark/>
          </w:tcPr>
          <w:p w14:paraId="2784E626"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1.458505</w:t>
            </w:r>
          </w:p>
        </w:tc>
      </w:tr>
      <w:tr w:rsidR="00204BF7" w:rsidRPr="00204BF7" w14:paraId="32AC400A" w14:textId="77777777" w:rsidTr="00204BF7">
        <w:trPr>
          <w:trHeight w:val="300"/>
        </w:trPr>
        <w:tc>
          <w:tcPr>
            <w:tcW w:w="1060" w:type="dxa"/>
            <w:shd w:val="clear" w:color="auto" w:fill="auto"/>
            <w:noWrap/>
            <w:vAlign w:val="bottom"/>
            <w:hideMark/>
          </w:tcPr>
          <w:p w14:paraId="6F2BF5D6" w14:textId="77777777" w:rsidR="00204BF7" w:rsidRPr="00204BF7" w:rsidRDefault="00204BF7" w:rsidP="00204BF7">
            <w:pPr>
              <w:spacing w:after="0" w:line="240" w:lineRule="auto"/>
              <w:rPr>
                <w:rFonts w:ascii="Calibri" w:eastAsia="Times New Roman" w:hAnsi="Calibri" w:cs="Calibri"/>
                <w:color w:val="000000"/>
                <w:lang w:eastAsia="zh-CN"/>
              </w:rPr>
            </w:pPr>
            <w:r w:rsidRPr="00204BF7">
              <w:rPr>
                <w:rFonts w:ascii="Calibri" w:eastAsia="Times New Roman" w:hAnsi="Calibri" w:cs="Calibri"/>
                <w:color w:val="000000"/>
                <w:lang w:eastAsia="zh-CN"/>
              </w:rPr>
              <w:t>biz C</w:t>
            </w:r>
          </w:p>
        </w:tc>
        <w:tc>
          <w:tcPr>
            <w:tcW w:w="1060" w:type="dxa"/>
            <w:shd w:val="clear" w:color="auto" w:fill="auto"/>
            <w:noWrap/>
            <w:vAlign w:val="bottom"/>
            <w:hideMark/>
          </w:tcPr>
          <w:p w14:paraId="04830BB8"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162.5123</w:t>
            </w:r>
          </w:p>
        </w:tc>
        <w:tc>
          <w:tcPr>
            <w:tcW w:w="1060" w:type="dxa"/>
            <w:shd w:val="clear" w:color="auto" w:fill="auto"/>
            <w:noWrap/>
            <w:vAlign w:val="bottom"/>
            <w:hideMark/>
          </w:tcPr>
          <w:p w14:paraId="32653C08"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163.8143</w:t>
            </w:r>
          </w:p>
        </w:tc>
        <w:tc>
          <w:tcPr>
            <w:tcW w:w="1060" w:type="dxa"/>
            <w:shd w:val="clear" w:color="auto" w:fill="auto"/>
            <w:noWrap/>
            <w:vAlign w:val="bottom"/>
            <w:hideMark/>
          </w:tcPr>
          <w:p w14:paraId="70BCBC7F"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33.15295</w:t>
            </w:r>
          </w:p>
        </w:tc>
        <w:tc>
          <w:tcPr>
            <w:tcW w:w="1060" w:type="dxa"/>
            <w:shd w:val="clear" w:color="auto" w:fill="auto"/>
            <w:noWrap/>
            <w:vAlign w:val="bottom"/>
            <w:hideMark/>
          </w:tcPr>
          <w:p w14:paraId="139839D1"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91.4962</w:t>
            </w:r>
          </w:p>
        </w:tc>
        <w:tc>
          <w:tcPr>
            <w:tcW w:w="1060" w:type="dxa"/>
            <w:shd w:val="clear" w:color="auto" w:fill="auto"/>
            <w:noWrap/>
            <w:vAlign w:val="bottom"/>
            <w:hideMark/>
          </w:tcPr>
          <w:p w14:paraId="51EECD22"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230.0154</w:t>
            </w:r>
          </w:p>
        </w:tc>
        <w:tc>
          <w:tcPr>
            <w:tcW w:w="1060" w:type="dxa"/>
            <w:shd w:val="clear" w:color="auto" w:fill="auto"/>
            <w:noWrap/>
            <w:vAlign w:val="bottom"/>
            <w:hideMark/>
          </w:tcPr>
          <w:p w14:paraId="514072C2"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7.5</w:t>
            </w:r>
          </w:p>
        </w:tc>
        <w:tc>
          <w:tcPr>
            <w:tcW w:w="1060" w:type="dxa"/>
            <w:shd w:val="clear" w:color="auto" w:fill="auto"/>
            <w:noWrap/>
            <w:vAlign w:val="bottom"/>
            <w:hideMark/>
          </w:tcPr>
          <w:p w14:paraId="307F5B69"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7.5</w:t>
            </w:r>
          </w:p>
        </w:tc>
        <w:tc>
          <w:tcPr>
            <w:tcW w:w="1060" w:type="dxa"/>
            <w:shd w:val="clear" w:color="auto" w:fill="auto"/>
            <w:noWrap/>
            <w:vAlign w:val="bottom"/>
            <w:hideMark/>
          </w:tcPr>
          <w:p w14:paraId="20E2AA4E"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1.458505</w:t>
            </w:r>
          </w:p>
        </w:tc>
      </w:tr>
      <w:tr w:rsidR="00204BF7" w:rsidRPr="00204BF7" w14:paraId="48D9CD2B" w14:textId="77777777" w:rsidTr="00204BF7">
        <w:trPr>
          <w:trHeight w:val="300"/>
        </w:trPr>
        <w:tc>
          <w:tcPr>
            <w:tcW w:w="1060" w:type="dxa"/>
            <w:shd w:val="clear" w:color="auto" w:fill="auto"/>
            <w:noWrap/>
            <w:vAlign w:val="bottom"/>
            <w:hideMark/>
          </w:tcPr>
          <w:p w14:paraId="152180F9" w14:textId="77777777" w:rsidR="00204BF7" w:rsidRPr="00204BF7" w:rsidRDefault="00204BF7" w:rsidP="00204BF7">
            <w:pPr>
              <w:spacing w:after="0" w:line="240" w:lineRule="auto"/>
              <w:rPr>
                <w:rFonts w:ascii="Calibri" w:eastAsia="Times New Roman" w:hAnsi="Calibri" w:cs="Calibri"/>
                <w:color w:val="000000"/>
                <w:lang w:eastAsia="zh-CN"/>
              </w:rPr>
            </w:pPr>
            <w:r w:rsidRPr="00204BF7">
              <w:rPr>
                <w:rFonts w:ascii="Calibri" w:eastAsia="Times New Roman" w:hAnsi="Calibri" w:cs="Calibri"/>
                <w:color w:val="000000"/>
                <w:lang w:eastAsia="zh-CN"/>
              </w:rPr>
              <w:t>biz D</w:t>
            </w:r>
          </w:p>
        </w:tc>
        <w:tc>
          <w:tcPr>
            <w:tcW w:w="1060" w:type="dxa"/>
            <w:shd w:val="clear" w:color="auto" w:fill="auto"/>
            <w:noWrap/>
            <w:vAlign w:val="bottom"/>
            <w:hideMark/>
          </w:tcPr>
          <w:p w14:paraId="415D92EB"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144.2527</w:t>
            </w:r>
          </w:p>
        </w:tc>
        <w:tc>
          <w:tcPr>
            <w:tcW w:w="1060" w:type="dxa"/>
            <w:shd w:val="clear" w:color="auto" w:fill="auto"/>
            <w:noWrap/>
            <w:vAlign w:val="bottom"/>
            <w:hideMark/>
          </w:tcPr>
          <w:p w14:paraId="3DDA1FA2"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144.0683</w:t>
            </w:r>
          </w:p>
        </w:tc>
        <w:tc>
          <w:tcPr>
            <w:tcW w:w="1060" w:type="dxa"/>
            <w:shd w:val="clear" w:color="auto" w:fill="auto"/>
            <w:noWrap/>
            <w:vAlign w:val="bottom"/>
            <w:hideMark/>
          </w:tcPr>
          <w:p w14:paraId="73FC50A8"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27.61646</w:t>
            </w:r>
          </w:p>
        </w:tc>
        <w:tc>
          <w:tcPr>
            <w:tcW w:w="1060" w:type="dxa"/>
            <w:shd w:val="clear" w:color="auto" w:fill="auto"/>
            <w:noWrap/>
            <w:vAlign w:val="bottom"/>
            <w:hideMark/>
          </w:tcPr>
          <w:p w14:paraId="31AF2FD3"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77.5919</w:t>
            </w:r>
          </w:p>
        </w:tc>
        <w:tc>
          <w:tcPr>
            <w:tcW w:w="1060" w:type="dxa"/>
            <w:shd w:val="clear" w:color="auto" w:fill="auto"/>
            <w:noWrap/>
            <w:vAlign w:val="bottom"/>
            <w:hideMark/>
          </w:tcPr>
          <w:p w14:paraId="28CA6F9F"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198.2995</w:t>
            </w:r>
          </w:p>
        </w:tc>
        <w:tc>
          <w:tcPr>
            <w:tcW w:w="1060" w:type="dxa"/>
            <w:shd w:val="clear" w:color="auto" w:fill="auto"/>
            <w:noWrap/>
            <w:vAlign w:val="bottom"/>
            <w:hideMark/>
          </w:tcPr>
          <w:p w14:paraId="7928E28D"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7.5</w:t>
            </w:r>
          </w:p>
        </w:tc>
        <w:tc>
          <w:tcPr>
            <w:tcW w:w="1060" w:type="dxa"/>
            <w:shd w:val="clear" w:color="auto" w:fill="auto"/>
            <w:noWrap/>
            <w:vAlign w:val="bottom"/>
            <w:hideMark/>
          </w:tcPr>
          <w:p w14:paraId="3088397A"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7.5</w:t>
            </w:r>
          </w:p>
        </w:tc>
        <w:tc>
          <w:tcPr>
            <w:tcW w:w="1060" w:type="dxa"/>
            <w:shd w:val="clear" w:color="auto" w:fill="auto"/>
            <w:noWrap/>
            <w:vAlign w:val="bottom"/>
            <w:hideMark/>
          </w:tcPr>
          <w:p w14:paraId="7511D9B4"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1.458505</w:t>
            </w:r>
          </w:p>
        </w:tc>
      </w:tr>
      <w:tr w:rsidR="00204BF7" w:rsidRPr="00204BF7" w14:paraId="6683B423" w14:textId="77777777" w:rsidTr="00204BF7">
        <w:trPr>
          <w:trHeight w:val="300"/>
        </w:trPr>
        <w:tc>
          <w:tcPr>
            <w:tcW w:w="1060" w:type="dxa"/>
            <w:shd w:val="clear" w:color="auto" w:fill="auto"/>
            <w:noWrap/>
            <w:vAlign w:val="bottom"/>
            <w:hideMark/>
          </w:tcPr>
          <w:p w14:paraId="66A0D159" w14:textId="77777777" w:rsidR="00204BF7" w:rsidRPr="00204BF7" w:rsidRDefault="00204BF7" w:rsidP="00204BF7">
            <w:pPr>
              <w:spacing w:after="0" w:line="240" w:lineRule="auto"/>
              <w:rPr>
                <w:rFonts w:ascii="Calibri" w:eastAsia="Times New Roman" w:hAnsi="Calibri" w:cs="Calibri"/>
                <w:color w:val="000000"/>
                <w:lang w:eastAsia="zh-CN"/>
              </w:rPr>
            </w:pPr>
            <w:r w:rsidRPr="00204BF7">
              <w:rPr>
                <w:rFonts w:ascii="Calibri" w:eastAsia="Times New Roman" w:hAnsi="Calibri" w:cs="Calibri"/>
                <w:color w:val="000000"/>
                <w:lang w:eastAsia="zh-CN"/>
              </w:rPr>
              <w:t>biz E</w:t>
            </w:r>
          </w:p>
        </w:tc>
        <w:tc>
          <w:tcPr>
            <w:tcW w:w="1060" w:type="dxa"/>
            <w:shd w:val="clear" w:color="auto" w:fill="auto"/>
            <w:noWrap/>
            <w:vAlign w:val="bottom"/>
            <w:hideMark/>
          </w:tcPr>
          <w:p w14:paraId="428C1E4C"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81.18505</w:t>
            </w:r>
          </w:p>
        </w:tc>
        <w:tc>
          <w:tcPr>
            <w:tcW w:w="1060" w:type="dxa"/>
            <w:shd w:val="clear" w:color="auto" w:fill="auto"/>
            <w:noWrap/>
            <w:vAlign w:val="bottom"/>
            <w:hideMark/>
          </w:tcPr>
          <w:p w14:paraId="147310B8"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81.49105</w:t>
            </w:r>
          </w:p>
        </w:tc>
        <w:tc>
          <w:tcPr>
            <w:tcW w:w="1060" w:type="dxa"/>
            <w:shd w:val="clear" w:color="auto" w:fill="auto"/>
            <w:noWrap/>
            <w:vAlign w:val="bottom"/>
            <w:hideMark/>
          </w:tcPr>
          <w:p w14:paraId="1D5524C8"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17.00322</w:t>
            </w:r>
          </w:p>
        </w:tc>
        <w:tc>
          <w:tcPr>
            <w:tcW w:w="1060" w:type="dxa"/>
            <w:shd w:val="clear" w:color="auto" w:fill="auto"/>
            <w:noWrap/>
            <w:vAlign w:val="bottom"/>
            <w:hideMark/>
          </w:tcPr>
          <w:p w14:paraId="6670E080"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42.8509</w:t>
            </w:r>
          </w:p>
        </w:tc>
        <w:tc>
          <w:tcPr>
            <w:tcW w:w="1060" w:type="dxa"/>
            <w:shd w:val="clear" w:color="auto" w:fill="auto"/>
            <w:noWrap/>
            <w:vAlign w:val="bottom"/>
            <w:hideMark/>
          </w:tcPr>
          <w:p w14:paraId="13617228"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141.9853</w:t>
            </w:r>
          </w:p>
        </w:tc>
        <w:tc>
          <w:tcPr>
            <w:tcW w:w="1060" w:type="dxa"/>
            <w:shd w:val="clear" w:color="auto" w:fill="auto"/>
            <w:noWrap/>
            <w:vAlign w:val="bottom"/>
            <w:hideMark/>
          </w:tcPr>
          <w:p w14:paraId="1C653257"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7.5</w:t>
            </w:r>
          </w:p>
        </w:tc>
        <w:tc>
          <w:tcPr>
            <w:tcW w:w="1060" w:type="dxa"/>
            <w:shd w:val="clear" w:color="auto" w:fill="auto"/>
            <w:noWrap/>
            <w:vAlign w:val="bottom"/>
            <w:hideMark/>
          </w:tcPr>
          <w:p w14:paraId="7148E3DB"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7.5</w:t>
            </w:r>
          </w:p>
        </w:tc>
        <w:tc>
          <w:tcPr>
            <w:tcW w:w="1060" w:type="dxa"/>
            <w:shd w:val="clear" w:color="auto" w:fill="auto"/>
            <w:noWrap/>
            <w:vAlign w:val="bottom"/>
            <w:hideMark/>
          </w:tcPr>
          <w:p w14:paraId="145A47DD" w14:textId="77777777" w:rsidR="00204BF7" w:rsidRPr="00204BF7" w:rsidRDefault="00204BF7" w:rsidP="00204BF7">
            <w:pPr>
              <w:spacing w:after="0" w:line="240" w:lineRule="auto"/>
              <w:jc w:val="right"/>
              <w:rPr>
                <w:rFonts w:ascii="Calibri" w:eastAsia="Times New Roman" w:hAnsi="Calibri" w:cs="Calibri"/>
                <w:color w:val="000000"/>
                <w:lang w:eastAsia="zh-CN"/>
              </w:rPr>
            </w:pPr>
            <w:r w:rsidRPr="00204BF7">
              <w:rPr>
                <w:rFonts w:ascii="Calibri" w:eastAsia="Times New Roman" w:hAnsi="Calibri" w:cs="Calibri"/>
                <w:color w:val="000000"/>
                <w:lang w:eastAsia="zh-CN"/>
              </w:rPr>
              <w:t>1.458505</w:t>
            </w:r>
          </w:p>
        </w:tc>
      </w:tr>
    </w:tbl>
    <w:p w14:paraId="6C692478" w14:textId="77777777" w:rsidR="00BC45BE" w:rsidRDefault="005D2965">
      <w:pPr>
        <w:pStyle w:val="Heading1"/>
      </w:pPr>
      <w:r>
        <w:t>3. Exploratory Data Analysis (EDA)</w:t>
      </w:r>
    </w:p>
    <w:p w14:paraId="18A91139" w14:textId="77777777" w:rsidR="00BC45BE" w:rsidRDefault="005D2965">
      <w:r>
        <w:t>EDA was conducted to identify trends and relationships between GDP and revenue for each business. Line plots and scatter plots demonstrated positive relationships between GDP and revenue, with variations across different businesses.</w:t>
      </w:r>
    </w:p>
    <w:p w14:paraId="2423F49A" w14:textId="71FA07AD" w:rsidR="00714973" w:rsidRDefault="003C5F5D">
      <w:r>
        <w:t>The following visualizations provide insights into revenue trends and their relationship with GDP for each business.</w:t>
      </w:r>
    </w:p>
    <w:p w14:paraId="6FD38829" w14:textId="37DA5A3E" w:rsidR="00CA6FFB" w:rsidRDefault="00204BF7" w:rsidP="00CA6FFB">
      <w:pPr>
        <w:keepNext/>
      </w:pPr>
      <w:r w:rsidRPr="00204BF7">
        <w:lastRenderedPageBreak/>
        <w:drawing>
          <wp:inline distT="0" distB="0" distL="0" distR="0" wp14:anchorId="4EC4DF21" wp14:editId="5AE929CB">
            <wp:extent cx="5486400" cy="3291840"/>
            <wp:effectExtent l="0" t="0" r="0" b="0"/>
            <wp:docPr id="1838657559" name="Picture 1"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57559" name="Picture 1" descr="A graph with orange lines&#10;&#10;Description automatically generated"/>
                    <pic:cNvPicPr/>
                  </pic:nvPicPr>
                  <pic:blipFill>
                    <a:blip r:embed="rId7"/>
                    <a:stretch>
                      <a:fillRect/>
                    </a:stretch>
                  </pic:blipFill>
                  <pic:spPr>
                    <a:xfrm>
                      <a:off x="0" y="0"/>
                      <a:ext cx="5486400" cy="3291840"/>
                    </a:xfrm>
                    <a:prstGeom prst="rect">
                      <a:avLst/>
                    </a:prstGeom>
                  </pic:spPr>
                </pic:pic>
              </a:graphicData>
            </a:graphic>
          </wp:inline>
        </w:drawing>
      </w:r>
    </w:p>
    <w:p w14:paraId="5028D3DC" w14:textId="04B6B274" w:rsidR="00714973" w:rsidRPr="00CA6FFB" w:rsidRDefault="00CA6FFB" w:rsidP="00CA6FFB">
      <w:pPr>
        <w:pStyle w:val="Caption"/>
        <w:rPr>
          <w:b w:val="0"/>
          <w:bCs w:val="0"/>
        </w:rPr>
      </w:pPr>
      <w:r>
        <w:t xml:space="preserve">Figure </w:t>
      </w:r>
      <w:r>
        <w:fldChar w:fldCharType="begin"/>
      </w:r>
      <w:r>
        <w:instrText xml:space="preserve"> SEQ Figure \* ARABIC </w:instrText>
      </w:r>
      <w:r>
        <w:fldChar w:fldCharType="separate"/>
      </w:r>
      <w:r w:rsidR="00F0191D">
        <w:rPr>
          <w:noProof/>
        </w:rPr>
        <w:t>1</w:t>
      </w:r>
      <w:r>
        <w:fldChar w:fldCharType="end"/>
      </w:r>
      <w:r>
        <w:t xml:space="preserve">: Biz a time </w:t>
      </w:r>
      <w:proofErr w:type="gramStart"/>
      <w:r>
        <w:t>series</w:t>
      </w:r>
      <w:proofErr w:type="gramEnd"/>
    </w:p>
    <w:p w14:paraId="1F321667" w14:textId="77777777" w:rsidR="003C5F5D" w:rsidRPr="003C5F5D" w:rsidRDefault="003C5F5D" w:rsidP="003C5F5D">
      <w:pPr>
        <w:rPr>
          <w:b/>
          <w:bCs/>
        </w:rPr>
      </w:pPr>
      <w:r>
        <w:t>The time series plot for Business A reveals considerable volatility in revenue over the period, with distinct seasonal spikes occurring regularly. The trend shows moderate upward movement, though the fluctuations are substantial, suggesting this business might be affected by both seasonal factors and broader economic conditions.</w:t>
      </w:r>
    </w:p>
    <w:p w14:paraId="49647A1B" w14:textId="77777777" w:rsidR="00714973" w:rsidRPr="003C5F5D" w:rsidRDefault="00714973" w:rsidP="00714973">
      <w:pPr>
        <w:rPr>
          <w:b/>
          <w:bCs/>
        </w:rPr>
      </w:pPr>
    </w:p>
    <w:p w14:paraId="08914DE0" w14:textId="6EBC02C0" w:rsidR="003C5F5D" w:rsidRPr="003C5F5D" w:rsidRDefault="003C5F5D" w:rsidP="00714973">
      <w:pPr>
        <w:rPr>
          <w:b/>
          <w:bCs/>
        </w:rPr>
      </w:pPr>
      <w:r>
        <w:t>The scatter plot demonstrates a positive correlation between GDP and revenue for Business A, though with significant dispersion. The relationship appears roughly linear but with notable outliers, particularly at higher GDP values where revenue shows increased variability.</w:t>
      </w:r>
    </w:p>
    <w:p w14:paraId="6C7866F3" w14:textId="78DC50DD" w:rsidR="000D73D4" w:rsidRDefault="00204BF7" w:rsidP="000D73D4">
      <w:pPr>
        <w:keepNext/>
      </w:pPr>
      <w:r w:rsidRPr="00204BF7">
        <w:lastRenderedPageBreak/>
        <w:drawing>
          <wp:inline distT="0" distB="0" distL="0" distR="0" wp14:anchorId="37172C64" wp14:editId="7DCA4F9E">
            <wp:extent cx="5486400" cy="4114800"/>
            <wp:effectExtent l="0" t="0" r="0" b="0"/>
            <wp:docPr id="516413478" name="Picture 1" descr="A graph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13478" name="Picture 1" descr="A graph with orange dots&#10;&#10;Description automatically generated"/>
                    <pic:cNvPicPr/>
                  </pic:nvPicPr>
                  <pic:blipFill>
                    <a:blip r:embed="rId8"/>
                    <a:stretch>
                      <a:fillRect/>
                    </a:stretch>
                  </pic:blipFill>
                  <pic:spPr>
                    <a:xfrm>
                      <a:off x="0" y="0"/>
                      <a:ext cx="5486400" cy="4114800"/>
                    </a:xfrm>
                    <a:prstGeom prst="rect">
                      <a:avLst/>
                    </a:prstGeom>
                  </pic:spPr>
                </pic:pic>
              </a:graphicData>
            </a:graphic>
          </wp:inline>
        </w:drawing>
      </w:r>
    </w:p>
    <w:p w14:paraId="2EAD37E0" w14:textId="0C7E4FBC" w:rsidR="00714973" w:rsidRPr="000D73D4" w:rsidRDefault="000D73D4" w:rsidP="000D73D4">
      <w:pPr>
        <w:pStyle w:val="Caption"/>
        <w:rPr>
          <w:b w:val="0"/>
          <w:bCs w:val="0"/>
        </w:rPr>
      </w:pPr>
      <w:r>
        <w:t xml:space="preserve">Figure </w:t>
      </w:r>
      <w:r>
        <w:fldChar w:fldCharType="begin"/>
      </w:r>
      <w:r>
        <w:instrText xml:space="preserve"> SEQ Figure \* ARABIC </w:instrText>
      </w:r>
      <w:r>
        <w:fldChar w:fldCharType="separate"/>
      </w:r>
      <w:r w:rsidR="00F0191D">
        <w:rPr>
          <w:noProof/>
        </w:rPr>
        <w:t>2</w:t>
      </w:r>
      <w:r>
        <w:fldChar w:fldCharType="end"/>
      </w:r>
      <w:r>
        <w:t>:</w:t>
      </w:r>
      <w:r w:rsidRPr="000D73D4">
        <w:t xml:space="preserve"> </w:t>
      </w:r>
      <w:r>
        <w:t xml:space="preserve">Biz a </w:t>
      </w:r>
      <w:proofErr w:type="gramStart"/>
      <w:r>
        <w:t>scatter</w:t>
      </w:r>
      <w:proofErr w:type="gramEnd"/>
    </w:p>
    <w:p w14:paraId="3BCBC6AB" w14:textId="77777777" w:rsidR="000D73D4" w:rsidRDefault="000D73D4" w:rsidP="00714973"/>
    <w:p w14:paraId="2037F459" w14:textId="0613AC75" w:rsidR="003C5F5D" w:rsidRDefault="003C5F5D" w:rsidP="00714973">
      <w:r>
        <w:t>The time series visualization for Business B exhibits a clear upward trend with pronounced seasonal patterns. The revenue volatility appears more structured compared to Business A, with regular peaks and troughs suggesting stronger seasonal influences on this business's performance.</w:t>
      </w:r>
    </w:p>
    <w:p w14:paraId="42BFF273" w14:textId="10A9AA7B" w:rsidR="00714973" w:rsidRDefault="00204BF7" w:rsidP="00714973">
      <w:r w:rsidRPr="00204BF7">
        <w:lastRenderedPageBreak/>
        <w:drawing>
          <wp:inline distT="0" distB="0" distL="0" distR="0" wp14:anchorId="57FDE941" wp14:editId="51C14843">
            <wp:extent cx="5486400" cy="3291840"/>
            <wp:effectExtent l="0" t="0" r="0" b="0"/>
            <wp:docPr id="233010110" name="Picture 1"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10110" name="Picture 1" descr="A graph with orange lines&#10;&#10;Description automatically generated"/>
                    <pic:cNvPicPr/>
                  </pic:nvPicPr>
                  <pic:blipFill>
                    <a:blip r:embed="rId9"/>
                    <a:stretch>
                      <a:fillRect/>
                    </a:stretch>
                  </pic:blipFill>
                  <pic:spPr>
                    <a:xfrm>
                      <a:off x="0" y="0"/>
                      <a:ext cx="5486400" cy="3291840"/>
                    </a:xfrm>
                    <a:prstGeom prst="rect">
                      <a:avLst/>
                    </a:prstGeom>
                  </pic:spPr>
                </pic:pic>
              </a:graphicData>
            </a:graphic>
          </wp:inline>
        </w:drawing>
      </w:r>
    </w:p>
    <w:p w14:paraId="5DC1CADD" w14:textId="70533135" w:rsidR="00CA6FFB" w:rsidRPr="00CA6FFB" w:rsidRDefault="00CA6FFB" w:rsidP="00CA6FFB">
      <w:pPr>
        <w:pStyle w:val="Caption"/>
        <w:rPr>
          <w:b w:val="0"/>
          <w:bCs w:val="0"/>
        </w:rPr>
      </w:pPr>
      <w:r>
        <w:t xml:space="preserve">Figure </w:t>
      </w:r>
      <w:r>
        <w:fldChar w:fldCharType="begin"/>
      </w:r>
      <w:r>
        <w:instrText xml:space="preserve"> SEQ Figure \* ARABIC </w:instrText>
      </w:r>
      <w:r>
        <w:fldChar w:fldCharType="separate"/>
      </w:r>
      <w:r w:rsidR="00F0191D">
        <w:rPr>
          <w:noProof/>
        </w:rPr>
        <w:t>3</w:t>
      </w:r>
      <w:r>
        <w:fldChar w:fldCharType="end"/>
      </w:r>
      <w:r>
        <w:t xml:space="preserve">: Biz </w:t>
      </w:r>
      <w:r w:rsidR="000D73D4">
        <w:t>b</w:t>
      </w:r>
      <w:r>
        <w:t xml:space="preserve"> time </w:t>
      </w:r>
      <w:proofErr w:type="gramStart"/>
      <w:r>
        <w:t>series</w:t>
      </w:r>
      <w:proofErr w:type="gramEnd"/>
    </w:p>
    <w:p w14:paraId="1AA00A47" w14:textId="4B831D0C" w:rsidR="00714973" w:rsidRDefault="003C5F5D" w:rsidP="00714973">
      <w:r>
        <w:t>The GDP-revenue relationship for Business B shows a strong positive correlation with less scatter than Business A. The pattern suggests that Business B's revenue is more consistently influenced by GDP movements, making it a more reliable predictor for this business.</w:t>
      </w:r>
    </w:p>
    <w:p w14:paraId="47C9280E" w14:textId="2A223D6F" w:rsidR="000D73D4" w:rsidRDefault="00204BF7" w:rsidP="000D73D4">
      <w:pPr>
        <w:keepNext/>
      </w:pPr>
      <w:r w:rsidRPr="00204BF7">
        <w:lastRenderedPageBreak/>
        <w:drawing>
          <wp:inline distT="0" distB="0" distL="0" distR="0" wp14:anchorId="7E9BA3D0" wp14:editId="4FCAE758">
            <wp:extent cx="5486400" cy="4114800"/>
            <wp:effectExtent l="0" t="0" r="0" b="0"/>
            <wp:docPr id="589516376" name="Picture 1" descr="A graph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16376" name="Picture 1" descr="A graph with orange dots&#10;&#10;Description automatically generated"/>
                    <pic:cNvPicPr/>
                  </pic:nvPicPr>
                  <pic:blipFill>
                    <a:blip r:embed="rId10"/>
                    <a:stretch>
                      <a:fillRect/>
                    </a:stretch>
                  </pic:blipFill>
                  <pic:spPr>
                    <a:xfrm>
                      <a:off x="0" y="0"/>
                      <a:ext cx="5486400" cy="4114800"/>
                    </a:xfrm>
                    <a:prstGeom prst="rect">
                      <a:avLst/>
                    </a:prstGeom>
                  </pic:spPr>
                </pic:pic>
              </a:graphicData>
            </a:graphic>
          </wp:inline>
        </w:drawing>
      </w:r>
    </w:p>
    <w:p w14:paraId="6FCD4EFE" w14:textId="15B72078" w:rsidR="00714973" w:rsidRDefault="000D73D4" w:rsidP="000D73D4">
      <w:pPr>
        <w:pStyle w:val="Caption"/>
      </w:pPr>
      <w:r>
        <w:t xml:space="preserve">Figure </w:t>
      </w:r>
      <w:r>
        <w:fldChar w:fldCharType="begin"/>
      </w:r>
      <w:r>
        <w:instrText xml:space="preserve"> SEQ Figure \* ARABIC </w:instrText>
      </w:r>
      <w:r>
        <w:fldChar w:fldCharType="separate"/>
      </w:r>
      <w:r w:rsidR="00F0191D">
        <w:rPr>
          <w:noProof/>
        </w:rPr>
        <w:t>4</w:t>
      </w:r>
      <w:r>
        <w:fldChar w:fldCharType="end"/>
      </w:r>
      <w:r>
        <w:rPr>
          <w:b w:val="0"/>
          <w:bCs w:val="0"/>
          <w:color w:val="auto"/>
          <w:sz w:val="22"/>
          <w:szCs w:val="22"/>
        </w:rPr>
        <w:t xml:space="preserve"> </w:t>
      </w:r>
      <w:r w:rsidR="00714973">
        <w:t xml:space="preserve">Biz b </w:t>
      </w:r>
      <w:proofErr w:type="gramStart"/>
      <w:r w:rsidR="00714973">
        <w:t>scatter</w:t>
      </w:r>
      <w:proofErr w:type="gramEnd"/>
    </w:p>
    <w:p w14:paraId="325C5C96" w14:textId="5384ADA8" w:rsidR="00714973" w:rsidRDefault="003C5F5D" w:rsidP="00714973">
      <w:r>
        <w:t>Business C's time series displays moderate volatility with less pronounced seasonality compared to Businesses A and B. The overall trend is slightly positive, though the pattern suggests this business might be less influenced by regular seasonal factors.</w:t>
      </w:r>
    </w:p>
    <w:p w14:paraId="1C58B924" w14:textId="4D952582" w:rsidR="00714973" w:rsidRDefault="00204BF7" w:rsidP="00714973">
      <w:r w:rsidRPr="00204BF7">
        <w:lastRenderedPageBreak/>
        <w:drawing>
          <wp:inline distT="0" distB="0" distL="0" distR="0" wp14:anchorId="6DCCDBB8" wp14:editId="74AC651B">
            <wp:extent cx="5486400" cy="3291840"/>
            <wp:effectExtent l="0" t="0" r="0" b="0"/>
            <wp:docPr id="1132665163" name="Picture 1" descr="A graph with orang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65163" name="Picture 1" descr="A graph with orange lines and numbers&#10;&#10;Description automatically generated"/>
                    <pic:cNvPicPr/>
                  </pic:nvPicPr>
                  <pic:blipFill>
                    <a:blip r:embed="rId11"/>
                    <a:stretch>
                      <a:fillRect/>
                    </a:stretch>
                  </pic:blipFill>
                  <pic:spPr>
                    <a:xfrm>
                      <a:off x="0" y="0"/>
                      <a:ext cx="5486400" cy="3291840"/>
                    </a:xfrm>
                    <a:prstGeom prst="rect">
                      <a:avLst/>
                    </a:prstGeom>
                  </pic:spPr>
                </pic:pic>
              </a:graphicData>
            </a:graphic>
          </wp:inline>
        </w:drawing>
      </w:r>
    </w:p>
    <w:p w14:paraId="70816DD6" w14:textId="67255E4E" w:rsidR="000D73D4" w:rsidRPr="00CA6FFB" w:rsidRDefault="000D73D4" w:rsidP="000D73D4">
      <w:pPr>
        <w:pStyle w:val="Caption"/>
        <w:rPr>
          <w:b w:val="0"/>
          <w:bCs w:val="0"/>
        </w:rPr>
      </w:pPr>
      <w:r>
        <w:t xml:space="preserve">Figure </w:t>
      </w:r>
      <w:r>
        <w:fldChar w:fldCharType="begin"/>
      </w:r>
      <w:r>
        <w:instrText xml:space="preserve"> SEQ Figure \* ARABIC </w:instrText>
      </w:r>
      <w:r>
        <w:fldChar w:fldCharType="separate"/>
      </w:r>
      <w:r w:rsidR="00F0191D">
        <w:rPr>
          <w:noProof/>
        </w:rPr>
        <w:t>5</w:t>
      </w:r>
      <w:r>
        <w:fldChar w:fldCharType="end"/>
      </w:r>
      <w:r>
        <w:t xml:space="preserve">: Biz c time </w:t>
      </w:r>
      <w:proofErr w:type="gramStart"/>
      <w:r>
        <w:t>series</w:t>
      </w:r>
      <w:proofErr w:type="gramEnd"/>
    </w:p>
    <w:p w14:paraId="29CE94AC" w14:textId="77777777" w:rsidR="003C5F5D" w:rsidRDefault="003C5F5D" w:rsidP="00714973"/>
    <w:p w14:paraId="57B44125" w14:textId="45A46FEC" w:rsidR="003C5F5D" w:rsidRDefault="003C5F5D" w:rsidP="00714973">
      <w:r>
        <w:t>The scatter plot for Business C reveals a moderate positive correlation between GDP and revenue, with some clustering patterns evident. The relationship appears more complex than a simple linear correlation, suggesting potential non-linear influences on revenue.</w:t>
      </w:r>
    </w:p>
    <w:p w14:paraId="7F9C51CB" w14:textId="3DFB6EEE" w:rsidR="00714973" w:rsidRDefault="00204BF7" w:rsidP="00714973">
      <w:r w:rsidRPr="00204BF7">
        <w:lastRenderedPageBreak/>
        <w:drawing>
          <wp:inline distT="0" distB="0" distL="0" distR="0" wp14:anchorId="71DB7D25" wp14:editId="06B81A96">
            <wp:extent cx="5486400" cy="4114800"/>
            <wp:effectExtent l="0" t="0" r="0" b="0"/>
            <wp:docPr id="860978334" name="Picture 1" descr="A graph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78334" name="Picture 1" descr="A graph with orange dots&#10;&#10;Description automatically generated"/>
                    <pic:cNvPicPr/>
                  </pic:nvPicPr>
                  <pic:blipFill>
                    <a:blip r:embed="rId12"/>
                    <a:stretch>
                      <a:fillRect/>
                    </a:stretch>
                  </pic:blipFill>
                  <pic:spPr>
                    <a:xfrm>
                      <a:off x="0" y="0"/>
                      <a:ext cx="5486400" cy="4114800"/>
                    </a:xfrm>
                    <a:prstGeom prst="rect">
                      <a:avLst/>
                    </a:prstGeom>
                  </pic:spPr>
                </pic:pic>
              </a:graphicData>
            </a:graphic>
          </wp:inline>
        </w:drawing>
      </w:r>
    </w:p>
    <w:p w14:paraId="19B065B1" w14:textId="4D5D9FE4" w:rsidR="000D73D4" w:rsidRPr="000D73D4" w:rsidRDefault="000D73D4" w:rsidP="000D73D4">
      <w:pPr>
        <w:pStyle w:val="Caption"/>
        <w:rPr>
          <w:b w:val="0"/>
          <w:bCs w:val="0"/>
        </w:rPr>
      </w:pPr>
      <w:r>
        <w:t xml:space="preserve">Figure </w:t>
      </w:r>
      <w:r>
        <w:fldChar w:fldCharType="begin"/>
      </w:r>
      <w:r>
        <w:instrText xml:space="preserve"> SEQ Figure \* ARABIC </w:instrText>
      </w:r>
      <w:r>
        <w:fldChar w:fldCharType="separate"/>
      </w:r>
      <w:r w:rsidR="00F0191D">
        <w:rPr>
          <w:noProof/>
        </w:rPr>
        <w:t>6</w:t>
      </w:r>
      <w:r>
        <w:fldChar w:fldCharType="end"/>
      </w:r>
      <w:r>
        <w:t>:</w:t>
      </w:r>
      <w:r w:rsidRPr="000D73D4">
        <w:t xml:space="preserve"> </w:t>
      </w:r>
      <w:r>
        <w:t xml:space="preserve">Biz c </w:t>
      </w:r>
      <w:proofErr w:type="gramStart"/>
      <w:r>
        <w:t>scatter</w:t>
      </w:r>
      <w:proofErr w:type="gramEnd"/>
    </w:p>
    <w:p w14:paraId="713158C0" w14:textId="7AD9DF1C" w:rsidR="00714973" w:rsidRDefault="003C5F5D" w:rsidP="00714973">
      <w:r>
        <w:t>The time series for Business D shows the most stable revenue pattern among all businesses, with relatively consistent fluctuations around the trend line. The overall trend is slightly upward, indicating steady but modest growth over the period.</w:t>
      </w:r>
    </w:p>
    <w:p w14:paraId="0D26B198" w14:textId="264FC6D8" w:rsidR="00714973" w:rsidRDefault="00204BF7" w:rsidP="00714973">
      <w:r w:rsidRPr="00204BF7">
        <w:lastRenderedPageBreak/>
        <w:drawing>
          <wp:inline distT="0" distB="0" distL="0" distR="0" wp14:anchorId="5D8C1719" wp14:editId="7AFE965C">
            <wp:extent cx="5486400" cy="3291840"/>
            <wp:effectExtent l="0" t="0" r="0" b="0"/>
            <wp:docPr id="1473468608" name="Picture 1" descr="A graph with orang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68608" name="Picture 1" descr="A graph with orange lines and numbers&#10;&#10;Description automatically generated"/>
                    <pic:cNvPicPr/>
                  </pic:nvPicPr>
                  <pic:blipFill>
                    <a:blip r:embed="rId13"/>
                    <a:stretch>
                      <a:fillRect/>
                    </a:stretch>
                  </pic:blipFill>
                  <pic:spPr>
                    <a:xfrm>
                      <a:off x="0" y="0"/>
                      <a:ext cx="5486400" cy="3291840"/>
                    </a:xfrm>
                    <a:prstGeom prst="rect">
                      <a:avLst/>
                    </a:prstGeom>
                  </pic:spPr>
                </pic:pic>
              </a:graphicData>
            </a:graphic>
          </wp:inline>
        </w:drawing>
      </w:r>
    </w:p>
    <w:p w14:paraId="367D996D" w14:textId="6DD86E90" w:rsidR="000D73D4" w:rsidRPr="00CA6FFB" w:rsidRDefault="000D73D4" w:rsidP="000D73D4">
      <w:pPr>
        <w:pStyle w:val="Caption"/>
        <w:rPr>
          <w:b w:val="0"/>
          <w:bCs w:val="0"/>
        </w:rPr>
      </w:pPr>
      <w:r>
        <w:t xml:space="preserve">Figure </w:t>
      </w:r>
      <w:r>
        <w:fldChar w:fldCharType="begin"/>
      </w:r>
      <w:r>
        <w:instrText xml:space="preserve"> SEQ Figure \* ARABIC </w:instrText>
      </w:r>
      <w:r>
        <w:fldChar w:fldCharType="separate"/>
      </w:r>
      <w:r w:rsidR="00F0191D">
        <w:rPr>
          <w:noProof/>
        </w:rPr>
        <w:t>7</w:t>
      </w:r>
      <w:r>
        <w:fldChar w:fldCharType="end"/>
      </w:r>
      <w:r>
        <w:t xml:space="preserve">: Biz d time </w:t>
      </w:r>
      <w:proofErr w:type="gramStart"/>
      <w:r>
        <w:t>series</w:t>
      </w:r>
      <w:proofErr w:type="gramEnd"/>
    </w:p>
    <w:p w14:paraId="2D2C553C" w14:textId="77777777" w:rsidR="00714973" w:rsidRDefault="00714973" w:rsidP="00714973"/>
    <w:p w14:paraId="0BA1B825" w14:textId="3E9D9705" w:rsidR="003C5F5D" w:rsidRDefault="003C5F5D" w:rsidP="00714973">
      <w:r>
        <w:t>Business D's GDP-revenue scatter plot shows a clear positive correlation with relatively tight clustering around the trend line. This pattern suggests that GDP is a reliable predictor of revenue for this business, with fewer outliers compared to other businesses.</w:t>
      </w:r>
    </w:p>
    <w:p w14:paraId="18CEB3B1" w14:textId="0EDE552F" w:rsidR="00714973" w:rsidRDefault="00204BF7" w:rsidP="00714973">
      <w:r w:rsidRPr="00204BF7">
        <w:lastRenderedPageBreak/>
        <w:drawing>
          <wp:inline distT="0" distB="0" distL="0" distR="0" wp14:anchorId="0276943D" wp14:editId="6811BB63">
            <wp:extent cx="5486400" cy="4114800"/>
            <wp:effectExtent l="0" t="0" r="0" b="0"/>
            <wp:docPr id="1137902510" name="Picture 1" descr="A graph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02510" name="Picture 1" descr="A graph with orange dots&#10;&#10;Description automatically generated"/>
                    <pic:cNvPicPr/>
                  </pic:nvPicPr>
                  <pic:blipFill>
                    <a:blip r:embed="rId14"/>
                    <a:stretch>
                      <a:fillRect/>
                    </a:stretch>
                  </pic:blipFill>
                  <pic:spPr>
                    <a:xfrm>
                      <a:off x="0" y="0"/>
                      <a:ext cx="5486400" cy="4114800"/>
                    </a:xfrm>
                    <a:prstGeom prst="rect">
                      <a:avLst/>
                    </a:prstGeom>
                  </pic:spPr>
                </pic:pic>
              </a:graphicData>
            </a:graphic>
          </wp:inline>
        </w:drawing>
      </w:r>
    </w:p>
    <w:p w14:paraId="4E1714E6" w14:textId="278122D1" w:rsidR="000D73D4" w:rsidRPr="000D73D4" w:rsidRDefault="000D73D4" w:rsidP="000D73D4">
      <w:pPr>
        <w:pStyle w:val="Caption"/>
        <w:rPr>
          <w:b w:val="0"/>
          <w:bCs w:val="0"/>
        </w:rPr>
      </w:pPr>
      <w:r>
        <w:t xml:space="preserve">Figure </w:t>
      </w:r>
      <w:r>
        <w:fldChar w:fldCharType="begin"/>
      </w:r>
      <w:r>
        <w:instrText xml:space="preserve"> SEQ Figure \* ARABIC </w:instrText>
      </w:r>
      <w:r>
        <w:fldChar w:fldCharType="separate"/>
      </w:r>
      <w:r w:rsidR="00F0191D">
        <w:rPr>
          <w:noProof/>
        </w:rPr>
        <w:t>8</w:t>
      </w:r>
      <w:r>
        <w:fldChar w:fldCharType="end"/>
      </w:r>
      <w:r>
        <w:t>:</w:t>
      </w:r>
      <w:r w:rsidRPr="000D73D4">
        <w:t xml:space="preserve"> </w:t>
      </w:r>
      <w:r>
        <w:t xml:space="preserve">Biz d </w:t>
      </w:r>
      <w:proofErr w:type="gramStart"/>
      <w:r>
        <w:t>scatter</w:t>
      </w:r>
      <w:proofErr w:type="gramEnd"/>
    </w:p>
    <w:p w14:paraId="70E98F11" w14:textId="0FB0CBAD" w:rsidR="00714973" w:rsidRDefault="003C5F5D" w:rsidP="00714973">
      <w:r>
        <w:t>Business E demonstrates the lowest revenue values but also shows relatively stable patterns over time. The trend appears relatively flat with moderate seasonal variations, suggesting this business might be less sensitive to long-term economic growth factors.</w:t>
      </w:r>
    </w:p>
    <w:p w14:paraId="4B228167" w14:textId="12CA7D4A" w:rsidR="00714973" w:rsidRDefault="00204BF7" w:rsidP="00714973">
      <w:r w:rsidRPr="00204BF7">
        <w:lastRenderedPageBreak/>
        <w:drawing>
          <wp:inline distT="0" distB="0" distL="0" distR="0" wp14:anchorId="7D354603" wp14:editId="5AA80572">
            <wp:extent cx="5486400" cy="3291840"/>
            <wp:effectExtent l="0" t="0" r="0" b="0"/>
            <wp:docPr id="103507448" name="Picture 1"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7448" name="Picture 1" descr="A graph with orange lines&#10;&#10;Description automatically generated"/>
                    <pic:cNvPicPr/>
                  </pic:nvPicPr>
                  <pic:blipFill>
                    <a:blip r:embed="rId15"/>
                    <a:stretch>
                      <a:fillRect/>
                    </a:stretch>
                  </pic:blipFill>
                  <pic:spPr>
                    <a:xfrm>
                      <a:off x="0" y="0"/>
                      <a:ext cx="5486400" cy="3291840"/>
                    </a:xfrm>
                    <a:prstGeom prst="rect">
                      <a:avLst/>
                    </a:prstGeom>
                  </pic:spPr>
                </pic:pic>
              </a:graphicData>
            </a:graphic>
          </wp:inline>
        </w:drawing>
      </w:r>
    </w:p>
    <w:p w14:paraId="5BC717D2" w14:textId="65540E3B" w:rsidR="00714973" w:rsidRPr="000D73D4" w:rsidRDefault="000D73D4" w:rsidP="000D73D4">
      <w:pPr>
        <w:pStyle w:val="Caption"/>
        <w:rPr>
          <w:b w:val="0"/>
          <w:bCs w:val="0"/>
        </w:rPr>
      </w:pPr>
      <w:r>
        <w:t xml:space="preserve">Figure </w:t>
      </w:r>
      <w:r>
        <w:fldChar w:fldCharType="begin"/>
      </w:r>
      <w:r>
        <w:instrText xml:space="preserve"> SEQ Figure \* ARABIC </w:instrText>
      </w:r>
      <w:r>
        <w:fldChar w:fldCharType="separate"/>
      </w:r>
      <w:r w:rsidR="00F0191D">
        <w:rPr>
          <w:noProof/>
        </w:rPr>
        <w:t>9</w:t>
      </w:r>
      <w:r>
        <w:fldChar w:fldCharType="end"/>
      </w:r>
      <w:r>
        <w:t xml:space="preserve">: Biz e time </w:t>
      </w:r>
      <w:proofErr w:type="gramStart"/>
      <w:r>
        <w:t>series</w:t>
      </w:r>
      <w:proofErr w:type="gramEnd"/>
    </w:p>
    <w:p w14:paraId="20166A67" w14:textId="67BFF168" w:rsidR="003C5F5D" w:rsidRDefault="003C5F5D" w:rsidP="003C5F5D">
      <w:pPr>
        <w:pStyle w:val="whitespace-pre-wrap"/>
      </w:pPr>
      <w:r>
        <w:t>The scatter plot for Business E shows a moderate positive correlation between GDP and revenue, with the tightest clustering pattern among all businesses. This suggests that while the business operates at a smaller scale, its revenue patterns are more predictable in relation to GDP movements.</w:t>
      </w:r>
    </w:p>
    <w:p w14:paraId="264E0438" w14:textId="4D236E48" w:rsidR="00F0191D" w:rsidRDefault="00204BF7" w:rsidP="00F0191D">
      <w:pPr>
        <w:keepNext/>
      </w:pPr>
      <w:r w:rsidRPr="00204BF7">
        <w:lastRenderedPageBreak/>
        <w:drawing>
          <wp:inline distT="0" distB="0" distL="0" distR="0" wp14:anchorId="634AB139" wp14:editId="62566D45">
            <wp:extent cx="5486400" cy="4114800"/>
            <wp:effectExtent l="0" t="0" r="0" b="0"/>
            <wp:docPr id="1836605345" name="Picture 1" descr="A graph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05345" name="Picture 1" descr="A graph with orange dots&#10;&#10;Description automatically generated"/>
                    <pic:cNvPicPr/>
                  </pic:nvPicPr>
                  <pic:blipFill>
                    <a:blip r:embed="rId16"/>
                    <a:stretch>
                      <a:fillRect/>
                    </a:stretch>
                  </pic:blipFill>
                  <pic:spPr>
                    <a:xfrm>
                      <a:off x="0" y="0"/>
                      <a:ext cx="5486400" cy="4114800"/>
                    </a:xfrm>
                    <a:prstGeom prst="rect">
                      <a:avLst/>
                    </a:prstGeom>
                  </pic:spPr>
                </pic:pic>
              </a:graphicData>
            </a:graphic>
          </wp:inline>
        </w:drawing>
      </w:r>
    </w:p>
    <w:p w14:paraId="0A115658" w14:textId="47673BE8" w:rsidR="000D73D4" w:rsidRPr="00F0191D" w:rsidRDefault="00F0191D" w:rsidP="000D73D4">
      <w:pPr>
        <w:pStyle w:val="Caption"/>
      </w:pPr>
      <w:r>
        <w:t xml:space="preserve">Figure </w:t>
      </w:r>
      <w:r>
        <w:fldChar w:fldCharType="begin"/>
      </w:r>
      <w:r>
        <w:instrText xml:space="preserve"> SEQ Figure \* ARABIC </w:instrText>
      </w:r>
      <w:r>
        <w:fldChar w:fldCharType="separate"/>
      </w:r>
      <w:r>
        <w:rPr>
          <w:noProof/>
        </w:rPr>
        <w:t>10</w:t>
      </w:r>
      <w:r>
        <w:fldChar w:fldCharType="end"/>
      </w:r>
      <w:r w:rsidR="000D73D4">
        <w:t>:</w:t>
      </w:r>
      <w:r w:rsidR="000D73D4" w:rsidRPr="000D73D4">
        <w:t xml:space="preserve"> </w:t>
      </w:r>
      <w:r w:rsidR="000D73D4">
        <w:t xml:space="preserve">Biz a </w:t>
      </w:r>
      <w:proofErr w:type="gramStart"/>
      <w:r w:rsidR="000D73D4">
        <w:t>scatter</w:t>
      </w:r>
      <w:proofErr w:type="gramEnd"/>
    </w:p>
    <w:p w14:paraId="35789852" w14:textId="77777777" w:rsidR="007A3555" w:rsidRDefault="007A3555" w:rsidP="00714973"/>
    <w:p w14:paraId="16BF8AEF" w14:textId="297BDF40" w:rsidR="007A3555" w:rsidRDefault="007A3555" w:rsidP="00714973">
      <w:r>
        <w:t>This comprehensive analysis of tables and graphs reveals distinct patterns and characteristics across the five businesses. While all show some degree of positive correlation with GDP, their individual behaviors vary significantly in terms of volatility, seasonality, and predictability. Business E demonstrates the most stable and predictable patterns despite its smaller scale, while Businesses A and B show higher revenue potential but also greater volatility. These insights provide valuable context for understanding the model's performance and potential areas for improvement in future iterations.</w:t>
      </w:r>
    </w:p>
    <w:p w14:paraId="2906747A" w14:textId="77777777" w:rsidR="00BC45BE" w:rsidRDefault="005D2965">
      <w:pPr>
        <w:pStyle w:val="Heading1"/>
      </w:pPr>
      <w:r>
        <w:t>4. Model Selection and Implementation</w:t>
      </w:r>
    </w:p>
    <w:p w14:paraId="77AF2BB5" w14:textId="77777777" w:rsidR="00BC45BE" w:rsidRDefault="005D2965">
      <w:r>
        <w:t>A time series ARIMA model was chosen due to its flexibility in handling time series data and incorporating external regressors such as GDP. Model parameters for each business were determined and evaluated using training data.</w:t>
      </w:r>
    </w:p>
    <w:p w14:paraId="7A1B8187" w14:textId="788EB464" w:rsidR="00DA1D74" w:rsidRDefault="00DA1D74" w:rsidP="00DA1D74">
      <w:r>
        <w:t xml:space="preserve">Table 3: Model Parameters </w:t>
      </w:r>
    </w:p>
    <w:tbl>
      <w:tblPr>
        <w:tblW w:w="5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0"/>
        <w:gridCol w:w="1060"/>
        <w:gridCol w:w="1060"/>
        <w:gridCol w:w="1060"/>
        <w:gridCol w:w="1060"/>
      </w:tblGrid>
      <w:tr w:rsidR="004116BD" w:rsidRPr="004116BD" w14:paraId="45CC01FA" w14:textId="77777777" w:rsidTr="004116BD">
        <w:trPr>
          <w:trHeight w:val="300"/>
        </w:trPr>
        <w:tc>
          <w:tcPr>
            <w:tcW w:w="1060" w:type="dxa"/>
            <w:shd w:val="clear" w:color="auto" w:fill="00B0F0"/>
            <w:noWrap/>
            <w:hideMark/>
          </w:tcPr>
          <w:p w14:paraId="5E1DB547" w14:textId="77777777" w:rsidR="004116BD" w:rsidRPr="004116BD" w:rsidRDefault="004116BD" w:rsidP="004116BD">
            <w:pPr>
              <w:spacing w:after="0" w:line="240" w:lineRule="auto"/>
              <w:jc w:val="center"/>
              <w:rPr>
                <w:rFonts w:ascii="Calibri" w:eastAsia="Times New Roman" w:hAnsi="Calibri" w:cs="Calibri"/>
                <w:b/>
                <w:bCs/>
                <w:lang w:eastAsia="zh-CN"/>
              </w:rPr>
            </w:pPr>
            <w:r w:rsidRPr="004116BD">
              <w:rPr>
                <w:rFonts w:ascii="Calibri" w:eastAsia="Times New Roman" w:hAnsi="Calibri" w:cs="Calibri"/>
                <w:b/>
                <w:bCs/>
                <w:lang w:eastAsia="zh-CN"/>
              </w:rPr>
              <w:t>GDP</w:t>
            </w:r>
          </w:p>
        </w:tc>
        <w:tc>
          <w:tcPr>
            <w:tcW w:w="1060" w:type="dxa"/>
            <w:shd w:val="clear" w:color="auto" w:fill="00B0F0"/>
            <w:noWrap/>
            <w:hideMark/>
          </w:tcPr>
          <w:p w14:paraId="34C059D5" w14:textId="77777777" w:rsidR="004116BD" w:rsidRPr="004116BD" w:rsidRDefault="004116BD" w:rsidP="004116BD">
            <w:pPr>
              <w:spacing w:after="0" w:line="240" w:lineRule="auto"/>
              <w:jc w:val="center"/>
              <w:rPr>
                <w:rFonts w:ascii="Calibri" w:eastAsia="Times New Roman" w:hAnsi="Calibri" w:cs="Calibri"/>
                <w:b/>
                <w:bCs/>
                <w:lang w:eastAsia="zh-CN"/>
              </w:rPr>
            </w:pPr>
            <w:proofErr w:type="gramStart"/>
            <w:r w:rsidRPr="004116BD">
              <w:rPr>
                <w:rFonts w:ascii="Calibri" w:eastAsia="Times New Roman" w:hAnsi="Calibri" w:cs="Calibri"/>
                <w:b/>
                <w:bCs/>
                <w:lang w:eastAsia="zh-CN"/>
              </w:rPr>
              <w:t>ar.L</w:t>
            </w:r>
            <w:proofErr w:type="gramEnd"/>
            <w:r w:rsidRPr="004116BD">
              <w:rPr>
                <w:rFonts w:ascii="Calibri" w:eastAsia="Times New Roman" w:hAnsi="Calibri" w:cs="Calibri"/>
                <w:b/>
                <w:bCs/>
                <w:lang w:eastAsia="zh-CN"/>
              </w:rPr>
              <w:t>1</w:t>
            </w:r>
          </w:p>
        </w:tc>
        <w:tc>
          <w:tcPr>
            <w:tcW w:w="1060" w:type="dxa"/>
            <w:shd w:val="clear" w:color="auto" w:fill="00B0F0"/>
            <w:noWrap/>
            <w:hideMark/>
          </w:tcPr>
          <w:p w14:paraId="52430F94" w14:textId="77777777" w:rsidR="004116BD" w:rsidRPr="004116BD" w:rsidRDefault="004116BD" w:rsidP="004116BD">
            <w:pPr>
              <w:spacing w:after="0" w:line="240" w:lineRule="auto"/>
              <w:jc w:val="center"/>
              <w:rPr>
                <w:rFonts w:ascii="Calibri" w:eastAsia="Times New Roman" w:hAnsi="Calibri" w:cs="Calibri"/>
                <w:b/>
                <w:bCs/>
                <w:lang w:eastAsia="zh-CN"/>
              </w:rPr>
            </w:pPr>
            <w:proofErr w:type="gramStart"/>
            <w:r w:rsidRPr="004116BD">
              <w:rPr>
                <w:rFonts w:ascii="Calibri" w:eastAsia="Times New Roman" w:hAnsi="Calibri" w:cs="Calibri"/>
                <w:b/>
                <w:bCs/>
                <w:lang w:eastAsia="zh-CN"/>
              </w:rPr>
              <w:t>ma.L</w:t>
            </w:r>
            <w:proofErr w:type="gramEnd"/>
            <w:r w:rsidRPr="004116BD">
              <w:rPr>
                <w:rFonts w:ascii="Calibri" w:eastAsia="Times New Roman" w:hAnsi="Calibri" w:cs="Calibri"/>
                <w:b/>
                <w:bCs/>
                <w:lang w:eastAsia="zh-CN"/>
              </w:rPr>
              <w:t>1</w:t>
            </w:r>
          </w:p>
        </w:tc>
        <w:tc>
          <w:tcPr>
            <w:tcW w:w="1060" w:type="dxa"/>
            <w:shd w:val="clear" w:color="auto" w:fill="00B0F0"/>
            <w:noWrap/>
            <w:hideMark/>
          </w:tcPr>
          <w:p w14:paraId="71B97A61" w14:textId="77777777" w:rsidR="004116BD" w:rsidRPr="004116BD" w:rsidRDefault="004116BD" w:rsidP="004116BD">
            <w:pPr>
              <w:spacing w:after="0" w:line="240" w:lineRule="auto"/>
              <w:jc w:val="center"/>
              <w:rPr>
                <w:rFonts w:ascii="Calibri" w:eastAsia="Times New Roman" w:hAnsi="Calibri" w:cs="Calibri"/>
                <w:b/>
                <w:bCs/>
                <w:lang w:eastAsia="zh-CN"/>
              </w:rPr>
            </w:pPr>
            <w:r w:rsidRPr="004116BD">
              <w:rPr>
                <w:rFonts w:ascii="Calibri" w:eastAsia="Times New Roman" w:hAnsi="Calibri" w:cs="Calibri"/>
                <w:b/>
                <w:bCs/>
                <w:lang w:eastAsia="zh-CN"/>
              </w:rPr>
              <w:t>sigma2</w:t>
            </w:r>
          </w:p>
        </w:tc>
        <w:tc>
          <w:tcPr>
            <w:tcW w:w="1060" w:type="dxa"/>
            <w:shd w:val="clear" w:color="auto" w:fill="00B0F0"/>
            <w:noWrap/>
            <w:hideMark/>
          </w:tcPr>
          <w:p w14:paraId="7398BE5E" w14:textId="77777777" w:rsidR="004116BD" w:rsidRPr="004116BD" w:rsidRDefault="004116BD" w:rsidP="004116BD">
            <w:pPr>
              <w:spacing w:after="0" w:line="240" w:lineRule="auto"/>
              <w:jc w:val="center"/>
              <w:rPr>
                <w:rFonts w:ascii="Calibri" w:eastAsia="Times New Roman" w:hAnsi="Calibri" w:cs="Calibri"/>
                <w:b/>
                <w:bCs/>
                <w:lang w:eastAsia="zh-CN"/>
              </w:rPr>
            </w:pPr>
            <w:r w:rsidRPr="004116BD">
              <w:rPr>
                <w:rFonts w:ascii="Calibri" w:eastAsia="Times New Roman" w:hAnsi="Calibri" w:cs="Calibri"/>
                <w:b/>
                <w:bCs/>
                <w:lang w:eastAsia="zh-CN"/>
              </w:rPr>
              <w:t>Business</w:t>
            </w:r>
          </w:p>
        </w:tc>
      </w:tr>
      <w:tr w:rsidR="004116BD" w:rsidRPr="004116BD" w14:paraId="526AF992" w14:textId="77777777" w:rsidTr="004116BD">
        <w:trPr>
          <w:trHeight w:val="300"/>
        </w:trPr>
        <w:tc>
          <w:tcPr>
            <w:tcW w:w="1060" w:type="dxa"/>
            <w:shd w:val="clear" w:color="auto" w:fill="auto"/>
            <w:noWrap/>
            <w:vAlign w:val="bottom"/>
            <w:hideMark/>
          </w:tcPr>
          <w:p w14:paraId="3E74A7F7" w14:textId="77777777" w:rsidR="004116BD" w:rsidRPr="004116BD" w:rsidRDefault="004116BD" w:rsidP="004116BD">
            <w:pPr>
              <w:spacing w:after="0" w:line="240" w:lineRule="auto"/>
              <w:jc w:val="right"/>
              <w:rPr>
                <w:rFonts w:ascii="Calibri" w:eastAsia="Times New Roman" w:hAnsi="Calibri" w:cs="Calibri"/>
                <w:color w:val="000000"/>
                <w:lang w:eastAsia="zh-CN"/>
              </w:rPr>
            </w:pPr>
            <w:r w:rsidRPr="004116BD">
              <w:rPr>
                <w:rFonts w:ascii="Calibri" w:eastAsia="Times New Roman" w:hAnsi="Calibri" w:cs="Calibri"/>
                <w:color w:val="000000"/>
                <w:lang w:eastAsia="zh-CN"/>
              </w:rPr>
              <w:t>13.86582</w:t>
            </w:r>
          </w:p>
        </w:tc>
        <w:tc>
          <w:tcPr>
            <w:tcW w:w="1060" w:type="dxa"/>
            <w:shd w:val="clear" w:color="auto" w:fill="auto"/>
            <w:noWrap/>
            <w:vAlign w:val="bottom"/>
            <w:hideMark/>
          </w:tcPr>
          <w:p w14:paraId="1C5C87E6" w14:textId="77777777" w:rsidR="004116BD" w:rsidRPr="004116BD" w:rsidRDefault="004116BD" w:rsidP="004116BD">
            <w:pPr>
              <w:spacing w:after="0" w:line="240" w:lineRule="auto"/>
              <w:jc w:val="right"/>
              <w:rPr>
                <w:rFonts w:ascii="Calibri" w:eastAsia="Times New Roman" w:hAnsi="Calibri" w:cs="Calibri"/>
                <w:color w:val="000000"/>
                <w:lang w:eastAsia="zh-CN"/>
              </w:rPr>
            </w:pPr>
            <w:r w:rsidRPr="004116BD">
              <w:rPr>
                <w:rFonts w:ascii="Calibri" w:eastAsia="Times New Roman" w:hAnsi="Calibri" w:cs="Calibri"/>
                <w:color w:val="000000"/>
                <w:lang w:eastAsia="zh-CN"/>
              </w:rPr>
              <w:t>0.044395</w:t>
            </w:r>
          </w:p>
        </w:tc>
        <w:tc>
          <w:tcPr>
            <w:tcW w:w="1060" w:type="dxa"/>
            <w:shd w:val="clear" w:color="auto" w:fill="auto"/>
            <w:noWrap/>
            <w:vAlign w:val="bottom"/>
            <w:hideMark/>
          </w:tcPr>
          <w:p w14:paraId="24D63BE0" w14:textId="77777777" w:rsidR="004116BD" w:rsidRPr="004116BD" w:rsidRDefault="004116BD" w:rsidP="004116BD">
            <w:pPr>
              <w:spacing w:after="0" w:line="240" w:lineRule="auto"/>
              <w:jc w:val="right"/>
              <w:rPr>
                <w:rFonts w:ascii="Calibri" w:eastAsia="Times New Roman" w:hAnsi="Calibri" w:cs="Calibri"/>
                <w:color w:val="000000"/>
                <w:lang w:eastAsia="zh-CN"/>
              </w:rPr>
            </w:pPr>
            <w:r w:rsidRPr="004116BD">
              <w:rPr>
                <w:rFonts w:ascii="Calibri" w:eastAsia="Times New Roman" w:hAnsi="Calibri" w:cs="Calibri"/>
                <w:color w:val="000000"/>
                <w:lang w:eastAsia="zh-CN"/>
              </w:rPr>
              <w:t>-0.99991</w:t>
            </w:r>
          </w:p>
        </w:tc>
        <w:tc>
          <w:tcPr>
            <w:tcW w:w="1060" w:type="dxa"/>
            <w:shd w:val="clear" w:color="auto" w:fill="auto"/>
            <w:noWrap/>
            <w:vAlign w:val="bottom"/>
            <w:hideMark/>
          </w:tcPr>
          <w:p w14:paraId="49C3D87E" w14:textId="77777777" w:rsidR="004116BD" w:rsidRPr="004116BD" w:rsidRDefault="004116BD" w:rsidP="004116BD">
            <w:pPr>
              <w:spacing w:after="0" w:line="240" w:lineRule="auto"/>
              <w:jc w:val="right"/>
              <w:rPr>
                <w:rFonts w:ascii="Calibri" w:eastAsia="Times New Roman" w:hAnsi="Calibri" w:cs="Calibri"/>
                <w:color w:val="000000"/>
                <w:lang w:eastAsia="zh-CN"/>
              </w:rPr>
            </w:pPr>
            <w:r w:rsidRPr="004116BD">
              <w:rPr>
                <w:rFonts w:ascii="Calibri" w:eastAsia="Times New Roman" w:hAnsi="Calibri" w:cs="Calibri"/>
                <w:color w:val="000000"/>
                <w:lang w:eastAsia="zh-CN"/>
              </w:rPr>
              <w:t>208.9909</w:t>
            </w:r>
          </w:p>
        </w:tc>
        <w:tc>
          <w:tcPr>
            <w:tcW w:w="1060" w:type="dxa"/>
            <w:shd w:val="clear" w:color="auto" w:fill="auto"/>
            <w:noWrap/>
            <w:vAlign w:val="bottom"/>
            <w:hideMark/>
          </w:tcPr>
          <w:p w14:paraId="795524A0" w14:textId="77777777" w:rsidR="004116BD" w:rsidRPr="004116BD" w:rsidRDefault="004116BD" w:rsidP="004116BD">
            <w:pPr>
              <w:spacing w:after="0" w:line="240" w:lineRule="auto"/>
              <w:rPr>
                <w:rFonts w:ascii="Calibri" w:eastAsia="Times New Roman" w:hAnsi="Calibri" w:cs="Calibri"/>
                <w:color w:val="000000"/>
                <w:lang w:eastAsia="zh-CN"/>
              </w:rPr>
            </w:pPr>
            <w:r w:rsidRPr="004116BD">
              <w:rPr>
                <w:rFonts w:ascii="Calibri" w:eastAsia="Times New Roman" w:hAnsi="Calibri" w:cs="Calibri"/>
                <w:color w:val="000000"/>
                <w:lang w:eastAsia="zh-CN"/>
              </w:rPr>
              <w:t>biz A</w:t>
            </w:r>
          </w:p>
        </w:tc>
      </w:tr>
      <w:tr w:rsidR="004116BD" w:rsidRPr="004116BD" w14:paraId="681BC3A9" w14:textId="77777777" w:rsidTr="004116BD">
        <w:trPr>
          <w:trHeight w:val="300"/>
        </w:trPr>
        <w:tc>
          <w:tcPr>
            <w:tcW w:w="1060" w:type="dxa"/>
            <w:shd w:val="clear" w:color="auto" w:fill="auto"/>
            <w:noWrap/>
            <w:vAlign w:val="bottom"/>
            <w:hideMark/>
          </w:tcPr>
          <w:p w14:paraId="6CF54202" w14:textId="77777777" w:rsidR="004116BD" w:rsidRPr="004116BD" w:rsidRDefault="004116BD" w:rsidP="004116BD">
            <w:pPr>
              <w:spacing w:after="0" w:line="240" w:lineRule="auto"/>
              <w:jc w:val="right"/>
              <w:rPr>
                <w:rFonts w:ascii="Calibri" w:eastAsia="Times New Roman" w:hAnsi="Calibri" w:cs="Calibri"/>
                <w:color w:val="000000"/>
                <w:lang w:eastAsia="zh-CN"/>
              </w:rPr>
            </w:pPr>
            <w:r w:rsidRPr="004116BD">
              <w:rPr>
                <w:rFonts w:ascii="Calibri" w:eastAsia="Times New Roman" w:hAnsi="Calibri" w:cs="Calibri"/>
                <w:color w:val="000000"/>
                <w:lang w:eastAsia="zh-CN"/>
              </w:rPr>
              <w:lastRenderedPageBreak/>
              <w:t>24.8734</w:t>
            </w:r>
          </w:p>
        </w:tc>
        <w:tc>
          <w:tcPr>
            <w:tcW w:w="1060" w:type="dxa"/>
            <w:shd w:val="clear" w:color="auto" w:fill="auto"/>
            <w:noWrap/>
            <w:vAlign w:val="bottom"/>
            <w:hideMark/>
          </w:tcPr>
          <w:p w14:paraId="17F23D1E" w14:textId="77777777" w:rsidR="004116BD" w:rsidRPr="004116BD" w:rsidRDefault="004116BD" w:rsidP="004116BD">
            <w:pPr>
              <w:spacing w:after="0" w:line="240" w:lineRule="auto"/>
              <w:jc w:val="right"/>
              <w:rPr>
                <w:rFonts w:ascii="Calibri" w:eastAsia="Times New Roman" w:hAnsi="Calibri" w:cs="Calibri"/>
                <w:color w:val="000000"/>
                <w:lang w:eastAsia="zh-CN"/>
              </w:rPr>
            </w:pPr>
            <w:r w:rsidRPr="004116BD">
              <w:rPr>
                <w:rFonts w:ascii="Calibri" w:eastAsia="Times New Roman" w:hAnsi="Calibri" w:cs="Calibri"/>
                <w:color w:val="000000"/>
                <w:lang w:eastAsia="zh-CN"/>
              </w:rPr>
              <w:t>-0.10491</w:t>
            </w:r>
          </w:p>
        </w:tc>
        <w:tc>
          <w:tcPr>
            <w:tcW w:w="1060" w:type="dxa"/>
            <w:shd w:val="clear" w:color="auto" w:fill="auto"/>
            <w:noWrap/>
            <w:vAlign w:val="bottom"/>
            <w:hideMark/>
          </w:tcPr>
          <w:p w14:paraId="431F5B13" w14:textId="77777777" w:rsidR="004116BD" w:rsidRPr="004116BD" w:rsidRDefault="004116BD" w:rsidP="004116BD">
            <w:pPr>
              <w:spacing w:after="0" w:line="240" w:lineRule="auto"/>
              <w:jc w:val="right"/>
              <w:rPr>
                <w:rFonts w:ascii="Calibri" w:eastAsia="Times New Roman" w:hAnsi="Calibri" w:cs="Calibri"/>
                <w:color w:val="000000"/>
                <w:lang w:eastAsia="zh-CN"/>
              </w:rPr>
            </w:pPr>
            <w:r w:rsidRPr="004116BD">
              <w:rPr>
                <w:rFonts w:ascii="Calibri" w:eastAsia="Times New Roman" w:hAnsi="Calibri" w:cs="Calibri"/>
                <w:color w:val="000000"/>
                <w:lang w:eastAsia="zh-CN"/>
              </w:rPr>
              <w:t>-0.99884</w:t>
            </w:r>
          </w:p>
        </w:tc>
        <w:tc>
          <w:tcPr>
            <w:tcW w:w="1060" w:type="dxa"/>
            <w:shd w:val="clear" w:color="auto" w:fill="auto"/>
            <w:noWrap/>
            <w:vAlign w:val="bottom"/>
            <w:hideMark/>
          </w:tcPr>
          <w:p w14:paraId="24F5C411" w14:textId="77777777" w:rsidR="004116BD" w:rsidRPr="004116BD" w:rsidRDefault="004116BD" w:rsidP="004116BD">
            <w:pPr>
              <w:spacing w:after="0" w:line="240" w:lineRule="auto"/>
              <w:jc w:val="right"/>
              <w:rPr>
                <w:rFonts w:ascii="Calibri" w:eastAsia="Times New Roman" w:hAnsi="Calibri" w:cs="Calibri"/>
                <w:color w:val="000000"/>
                <w:lang w:eastAsia="zh-CN"/>
              </w:rPr>
            </w:pPr>
            <w:r w:rsidRPr="004116BD">
              <w:rPr>
                <w:rFonts w:ascii="Calibri" w:eastAsia="Times New Roman" w:hAnsi="Calibri" w:cs="Calibri"/>
                <w:color w:val="000000"/>
                <w:lang w:eastAsia="zh-CN"/>
              </w:rPr>
              <w:t>323.072</w:t>
            </w:r>
          </w:p>
        </w:tc>
        <w:tc>
          <w:tcPr>
            <w:tcW w:w="1060" w:type="dxa"/>
            <w:shd w:val="clear" w:color="auto" w:fill="auto"/>
            <w:noWrap/>
            <w:vAlign w:val="bottom"/>
            <w:hideMark/>
          </w:tcPr>
          <w:p w14:paraId="036F83B1" w14:textId="77777777" w:rsidR="004116BD" w:rsidRPr="004116BD" w:rsidRDefault="004116BD" w:rsidP="004116BD">
            <w:pPr>
              <w:spacing w:after="0" w:line="240" w:lineRule="auto"/>
              <w:rPr>
                <w:rFonts w:ascii="Calibri" w:eastAsia="Times New Roman" w:hAnsi="Calibri" w:cs="Calibri"/>
                <w:color w:val="000000"/>
                <w:lang w:eastAsia="zh-CN"/>
              </w:rPr>
            </w:pPr>
            <w:r w:rsidRPr="004116BD">
              <w:rPr>
                <w:rFonts w:ascii="Calibri" w:eastAsia="Times New Roman" w:hAnsi="Calibri" w:cs="Calibri"/>
                <w:color w:val="000000"/>
                <w:lang w:eastAsia="zh-CN"/>
              </w:rPr>
              <w:t>biz B</w:t>
            </w:r>
          </w:p>
        </w:tc>
      </w:tr>
      <w:tr w:rsidR="004116BD" w:rsidRPr="004116BD" w14:paraId="585FC0B9" w14:textId="77777777" w:rsidTr="004116BD">
        <w:trPr>
          <w:trHeight w:val="300"/>
        </w:trPr>
        <w:tc>
          <w:tcPr>
            <w:tcW w:w="1060" w:type="dxa"/>
            <w:shd w:val="clear" w:color="auto" w:fill="auto"/>
            <w:noWrap/>
            <w:vAlign w:val="bottom"/>
            <w:hideMark/>
          </w:tcPr>
          <w:p w14:paraId="0C2E2A9A" w14:textId="77777777" w:rsidR="004116BD" w:rsidRPr="004116BD" w:rsidRDefault="004116BD" w:rsidP="004116BD">
            <w:pPr>
              <w:spacing w:after="0" w:line="240" w:lineRule="auto"/>
              <w:jc w:val="right"/>
              <w:rPr>
                <w:rFonts w:ascii="Calibri" w:eastAsia="Times New Roman" w:hAnsi="Calibri" w:cs="Calibri"/>
                <w:color w:val="000000"/>
                <w:lang w:eastAsia="zh-CN"/>
              </w:rPr>
            </w:pPr>
            <w:r w:rsidRPr="004116BD">
              <w:rPr>
                <w:rFonts w:ascii="Calibri" w:eastAsia="Times New Roman" w:hAnsi="Calibri" w:cs="Calibri"/>
                <w:color w:val="000000"/>
                <w:lang w:eastAsia="zh-CN"/>
              </w:rPr>
              <w:t>20.43923</w:t>
            </w:r>
          </w:p>
        </w:tc>
        <w:tc>
          <w:tcPr>
            <w:tcW w:w="1060" w:type="dxa"/>
            <w:shd w:val="clear" w:color="auto" w:fill="auto"/>
            <w:noWrap/>
            <w:vAlign w:val="bottom"/>
            <w:hideMark/>
          </w:tcPr>
          <w:p w14:paraId="62250141" w14:textId="77777777" w:rsidR="004116BD" w:rsidRPr="004116BD" w:rsidRDefault="004116BD" w:rsidP="004116BD">
            <w:pPr>
              <w:spacing w:after="0" w:line="240" w:lineRule="auto"/>
              <w:jc w:val="right"/>
              <w:rPr>
                <w:rFonts w:ascii="Calibri" w:eastAsia="Times New Roman" w:hAnsi="Calibri" w:cs="Calibri"/>
                <w:color w:val="000000"/>
                <w:lang w:eastAsia="zh-CN"/>
              </w:rPr>
            </w:pPr>
            <w:r w:rsidRPr="004116BD">
              <w:rPr>
                <w:rFonts w:ascii="Calibri" w:eastAsia="Times New Roman" w:hAnsi="Calibri" w:cs="Calibri"/>
                <w:color w:val="000000"/>
                <w:lang w:eastAsia="zh-CN"/>
              </w:rPr>
              <w:t>0.137096</w:t>
            </w:r>
          </w:p>
        </w:tc>
        <w:tc>
          <w:tcPr>
            <w:tcW w:w="1060" w:type="dxa"/>
            <w:shd w:val="clear" w:color="auto" w:fill="auto"/>
            <w:noWrap/>
            <w:vAlign w:val="bottom"/>
            <w:hideMark/>
          </w:tcPr>
          <w:p w14:paraId="40ADF401" w14:textId="77777777" w:rsidR="004116BD" w:rsidRPr="004116BD" w:rsidRDefault="004116BD" w:rsidP="004116BD">
            <w:pPr>
              <w:spacing w:after="0" w:line="240" w:lineRule="auto"/>
              <w:jc w:val="right"/>
              <w:rPr>
                <w:rFonts w:ascii="Calibri" w:eastAsia="Times New Roman" w:hAnsi="Calibri" w:cs="Calibri"/>
                <w:color w:val="000000"/>
                <w:lang w:eastAsia="zh-CN"/>
              </w:rPr>
            </w:pPr>
            <w:r w:rsidRPr="004116BD">
              <w:rPr>
                <w:rFonts w:ascii="Calibri" w:eastAsia="Times New Roman" w:hAnsi="Calibri" w:cs="Calibri"/>
                <w:color w:val="000000"/>
                <w:lang w:eastAsia="zh-CN"/>
              </w:rPr>
              <w:t>-0.99991</w:t>
            </w:r>
          </w:p>
        </w:tc>
        <w:tc>
          <w:tcPr>
            <w:tcW w:w="1060" w:type="dxa"/>
            <w:shd w:val="clear" w:color="auto" w:fill="auto"/>
            <w:noWrap/>
            <w:vAlign w:val="bottom"/>
            <w:hideMark/>
          </w:tcPr>
          <w:p w14:paraId="6C769896" w14:textId="77777777" w:rsidR="004116BD" w:rsidRPr="004116BD" w:rsidRDefault="004116BD" w:rsidP="004116BD">
            <w:pPr>
              <w:spacing w:after="0" w:line="240" w:lineRule="auto"/>
              <w:jc w:val="right"/>
              <w:rPr>
                <w:rFonts w:ascii="Calibri" w:eastAsia="Times New Roman" w:hAnsi="Calibri" w:cs="Calibri"/>
                <w:color w:val="000000"/>
                <w:lang w:eastAsia="zh-CN"/>
              </w:rPr>
            </w:pPr>
            <w:r w:rsidRPr="004116BD">
              <w:rPr>
                <w:rFonts w:ascii="Calibri" w:eastAsia="Times New Roman" w:hAnsi="Calibri" w:cs="Calibri"/>
                <w:color w:val="000000"/>
                <w:lang w:eastAsia="zh-CN"/>
              </w:rPr>
              <w:t>207.6537</w:t>
            </w:r>
          </w:p>
        </w:tc>
        <w:tc>
          <w:tcPr>
            <w:tcW w:w="1060" w:type="dxa"/>
            <w:shd w:val="clear" w:color="auto" w:fill="auto"/>
            <w:noWrap/>
            <w:vAlign w:val="bottom"/>
            <w:hideMark/>
          </w:tcPr>
          <w:p w14:paraId="1CC8A49C" w14:textId="77777777" w:rsidR="004116BD" w:rsidRPr="004116BD" w:rsidRDefault="004116BD" w:rsidP="004116BD">
            <w:pPr>
              <w:spacing w:after="0" w:line="240" w:lineRule="auto"/>
              <w:rPr>
                <w:rFonts w:ascii="Calibri" w:eastAsia="Times New Roman" w:hAnsi="Calibri" w:cs="Calibri"/>
                <w:color w:val="000000"/>
                <w:lang w:eastAsia="zh-CN"/>
              </w:rPr>
            </w:pPr>
            <w:r w:rsidRPr="004116BD">
              <w:rPr>
                <w:rFonts w:ascii="Calibri" w:eastAsia="Times New Roman" w:hAnsi="Calibri" w:cs="Calibri"/>
                <w:color w:val="000000"/>
                <w:lang w:eastAsia="zh-CN"/>
              </w:rPr>
              <w:t>biz C</w:t>
            </w:r>
          </w:p>
        </w:tc>
      </w:tr>
      <w:tr w:rsidR="004116BD" w:rsidRPr="004116BD" w14:paraId="5F69D6D2" w14:textId="77777777" w:rsidTr="004116BD">
        <w:trPr>
          <w:trHeight w:val="300"/>
        </w:trPr>
        <w:tc>
          <w:tcPr>
            <w:tcW w:w="1060" w:type="dxa"/>
            <w:shd w:val="clear" w:color="auto" w:fill="auto"/>
            <w:noWrap/>
            <w:vAlign w:val="bottom"/>
            <w:hideMark/>
          </w:tcPr>
          <w:p w14:paraId="6C71610E" w14:textId="77777777" w:rsidR="004116BD" w:rsidRPr="004116BD" w:rsidRDefault="004116BD" w:rsidP="004116BD">
            <w:pPr>
              <w:spacing w:after="0" w:line="240" w:lineRule="auto"/>
              <w:jc w:val="right"/>
              <w:rPr>
                <w:rFonts w:ascii="Calibri" w:eastAsia="Times New Roman" w:hAnsi="Calibri" w:cs="Calibri"/>
                <w:color w:val="000000"/>
                <w:lang w:eastAsia="zh-CN"/>
              </w:rPr>
            </w:pPr>
            <w:r w:rsidRPr="004116BD">
              <w:rPr>
                <w:rFonts w:ascii="Calibri" w:eastAsia="Times New Roman" w:hAnsi="Calibri" w:cs="Calibri"/>
                <w:color w:val="000000"/>
                <w:lang w:eastAsia="zh-CN"/>
              </w:rPr>
              <w:t>17.48869</w:t>
            </w:r>
          </w:p>
        </w:tc>
        <w:tc>
          <w:tcPr>
            <w:tcW w:w="1060" w:type="dxa"/>
            <w:shd w:val="clear" w:color="auto" w:fill="auto"/>
            <w:noWrap/>
            <w:vAlign w:val="bottom"/>
            <w:hideMark/>
          </w:tcPr>
          <w:p w14:paraId="54A54CD9" w14:textId="77777777" w:rsidR="004116BD" w:rsidRPr="004116BD" w:rsidRDefault="004116BD" w:rsidP="004116BD">
            <w:pPr>
              <w:spacing w:after="0" w:line="240" w:lineRule="auto"/>
              <w:jc w:val="right"/>
              <w:rPr>
                <w:rFonts w:ascii="Calibri" w:eastAsia="Times New Roman" w:hAnsi="Calibri" w:cs="Calibri"/>
                <w:color w:val="000000"/>
                <w:lang w:eastAsia="zh-CN"/>
              </w:rPr>
            </w:pPr>
            <w:r w:rsidRPr="004116BD">
              <w:rPr>
                <w:rFonts w:ascii="Calibri" w:eastAsia="Times New Roman" w:hAnsi="Calibri" w:cs="Calibri"/>
                <w:color w:val="000000"/>
                <w:lang w:eastAsia="zh-CN"/>
              </w:rPr>
              <w:t>0.067283</w:t>
            </w:r>
          </w:p>
        </w:tc>
        <w:tc>
          <w:tcPr>
            <w:tcW w:w="1060" w:type="dxa"/>
            <w:shd w:val="clear" w:color="auto" w:fill="auto"/>
            <w:noWrap/>
            <w:vAlign w:val="bottom"/>
            <w:hideMark/>
          </w:tcPr>
          <w:p w14:paraId="6481F6EC" w14:textId="77777777" w:rsidR="004116BD" w:rsidRPr="004116BD" w:rsidRDefault="004116BD" w:rsidP="004116BD">
            <w:pPr>
              <w:spacing w:after="0" w:line="240" w:lineRule="auto"/>
              <w:jc w:val="right"/>
              <w:rPr>
                <w:rFonts w:ascii="Calibri" w:eastAsia="Times New Roman" w:hAnsi="Calibri" w:cs="Calibri"/>
                <w:color w:val="000000"/>
                <w:lang w:eastAsia="zh-CN"/>
              </w:rPr>
            </w:pPr>
            <w:r w:rsidRPr="004116BD">
              <w:rPr>
                <w:rFonts w:ascii="Calibri" w:eastAsia="Times New Roman" w:hAnsi="Calibri" w:cs="Calibri"/>
                <w:color w:val="000000"/>
                <w:lang w:eastAsia="zh-CN"/>
              </w:rPr>
              <w:t>-0.99977</w:t>
            </w:r>
          </w:p>
        </w:tc>
        <w:tc>
          <w:tcPr>
            <w:tcW w:w="1060" w:type="dxa"/>
            <w:shd w:val="clear" w:color="auto" w:fill="auto"/>
            <w:noWrap/>
            <w:vAlign w:val="bottom"/>
            <w:hideMark/>
          </w:tcPr>
          <w:p w14:paraId="68EAB09F" w14:textId="77777777" w:rsidR="004116BD" w:rsidRPr="004116BD" w:rsidRDefault="004116BD" w:rsidP="004116BD">
            <w:pPr>
              <w:spacing w:after="0" w:line="240" w:lineRule="auto"/>
              <w:jc w:val="right"/>
              <w:rPr>
                <w:rFonts w:ascii="Calibri" w:eastAsia="Times New Roman" w:hAnsi="Calibri" w:cs="Calibri"/>
                <w:color w:val="000000"/>
                <w:lang w:eastAsia="zh-CN"/>
              </w:rPr>
            </w:pPr>
            <w:r w:rsidRPr="004116BD">
              <w:rPr>
                <w:rFonts w:ascii="Calibri" w:eastAsia="Times New Roman" w:hAnsi="Calibri" w:cs="Calibri"/>
                <w:color w:val="000000"/>
                <w:lang w:eastAsia="zh-CN"/>
              </w:rPr>
              <w:t>112.136</w:t>
            </w:r>
          </w:p>
        </w:tc>
        <w:tc>
          <w:tcPr>
            <w:tcW w:w="1060" w:type="dxa"/>
            <w:shd w:val="clear" w:color="auto" w:fill="auto"/>
            <w:noWrap/>
            <w:vAlign w:val="bottom"/>
            <w:hideMark/>
          </w:tcPr>
          <w:p w14:paraId="0E86AB64" w14:textId="77777777" w:rsidR="004116BD" w:rsidRPr="004116BD" w:rsidRDefault="004116BD" w:rsidP="004116BD">
            <w:pPr>
              <w:spacing w:after="0" w:line="240" w:lineRule="auto"/>
              <w:rPr>
                <w:rFonts w:ascii="Calibri" w:eastAsia="Times New Roman" w:hAnsi="Calibri" w:cs="Calibri"/>
                <w:color w:val="000000"/>
                <w:lang w:eastAsia="zh-CN"/>
              </w:rPr>
            </w:pPr>
            <w:r w:rsidRPr="004116BD">
              <w:rPr>
                <w:rFonts w:ascii="Calibri" w:eastAsia="Times New Roman" w:hAnsi="Calibri" w:cs="Calibri"/>
                <w:color w:val="000000"/>
                <w:lang w:eastAsia="zh-CN"/>
              </w:rPr>
              <w:t>biz D</w:t>
            </w:r>
          </w:p>
        </w:tc>
      </w:tr>
      <w:tr w:rsidR="004116BD" w:rsidRPr="004116BD" w14:paraId="7FE1EAF6" w14:textId="77777777" w:rsidTr="004116BD">
        <w:trPr>
          <w:trHeight w:val="300"/>
        </w:trPr>
        <w:tc>
          <w:tcPr>
            <w:tcW w:w="1060" w:type="dxa"/>
            <w:shd w:val="clear" w:color="auto" w:fill="auto"/>
            <w:noWrap/>
            <w:vAlign w:val="bottom"/>
            <w:hideMark/>
          </w:tcPr>
          <w:p w14:paraId="7A6318AB" w14:textId="77777777" w:rsidR="004116BD" w:rsidRPr="004116BD" w:rsidRDefault="004116BD" w:rsidP="004116BD">
            <w:pPr>
              <w:spacing w:after="0" w:line="240" w:lineRule="auto"/>
              <w:jc w:val="right"/>
              <w:rPr>
                <w:rFonts w:ascii="Calibri" w:eastAsia="Times New Roman" w:hAnsi="Calibri" w:cs="Calibri"/>
                <w:color w:val="000000"/>
                <w:lang w:eastAsia="zh-CN"/>
              </w:rPr>
            </w:pPr>
            <w:r w:rsidRPr="004116BD">
              <w:rPr>
                <w:rFonts w:ascii="Calibri" w:eastAsia="Times New Roman" w:hAnsi="Calibri" w:cs="Calibri"/>
                <w:color w:val="000000"/>
                <w:lang w:eastAsia="zh-CN"/>
              </w:rPr>
              <w:t>10.15149</w:t>
            </w:r>
          </w:p>
        </w:tc>
        <w:tc>
          <w:tcPr>
            <w:tcW w:w="1060" w:type="dxa"/>
            <w:shd w:val="clear" w:color="auto" w:fill="auto"/>
            <w:noWrap/>
            <w:vAlign w:val="bottom"/>
            <w:hideMark/>
          </w:tcPr>
          <w:p w14:paraId="46B644EB" w14:textId="77777777" w:rsidR="004116BD" w:rsidRPr="004116BD" w:rsidRDefault="004116BD" w:rsidP="004116BD">
            <w:pPr>
              <w:spacing w:after="0" w:line="240" w:lineRule="auto"/>
              <w:jc w:val="right"/>
              <w:rPr>
                <w:rFonts w:ascii="Calibri" w:eastAsia="Times New Roman" w:hAnsi="Calibri" w:cs="Calibri"/>
                <w:color w:val="000000"/>
                <w:lang w:eastAsia="zh-CN"/>
              </w:rPr>
            </w:pPr>
            <w:r w:rsidRPr="004116BD">
              <w:rPr>
                <w:rFonts w:ascii="Calibri" w:eastAsia="Times New Roman" w:hAnsi="Calibri" w:cs="Calibri"/>
                <w:color w:val="000000"/>
                <w:lang w:eastAsia="zh-CN"/>
              </w:rPr>
              <w:t>-0.15154</w:t>
            </w:r>
          </w:p>
        </w:tc>
        <w:tc>
          <w:tcPr>
            <w:tcW w:w="1060" w:type="dxa"/>
            <w:shd w:val="clear" w:color="auto" w:fill="auto"/>
            <w:noWrap/>
            <w:vAlign w:val="bottom"/>
            <w:hideMark/>
          </w:tcPr>
          <w:p w14:paraId="597EBB51" w14:textId="77777777" w:rsidR="004116BD" w:rsidRPr="004116BD" w:rsidRDefault="004116BD" w:rsidP="004116BD">
            <w:pPr>
              <w:spacing w:after="0" w:line="240" w:lineRule="auto"/>
              <w:jc w:val="right"/>
              <w:rPr>
                <w:rFonts w:ascii="Calibri" w:eastAsia="Times New Roman" w:hAnsi="Calibri" w:cs="Calibri"/>
                <w:color w:val="000000"/>
                <w:lang w:eastAsia="zh-CN"/>
              </w:rPr>
            </w:pPr>
            <w:r w:rsidRPr="004116BD">
              <w:rPr>
                <w:rFonts w:ascii="Calibri" w:eastAsia="Times New Roman" w:hAnsi="Calibri" w:cs="Calibri"/>
                <w:color w:val="000000"/>
                <w:lang w:eastAsia="zh-CN"/>
              </w:rPr>
              <w:t>-0.99935</w:t>
            </w:r>
          </w:p>
        </w:tc>
        <w:tc>
          <w:tcPr>
            <w:tcW w:w="1060" w:type="dxa"/>
            <w:shd w:val="clear" w:color="auto" w:fill="auto"/>
            <w:noWrap/>
            <w:vAlign w:val="bottom"/>
            <w:hideMark/>
          </w:tcPr>
          <w:p w14:paraId="6DE50B5C" w14:textId="77777777" w:rsidR="004116BD" w:rsidRPr="004116BD" w:rsidRDefault="004116BD" w:rsidP="004116BD">
            <w:pPr>
              <w:spacing w:after="0" w:line="240" w:lineRule="auto"/>
              <w:jc w:val="right"/>
              <w:rPr>
                <w:rFonts w:ascii="Calibri" w:eastAsia="Times New Roman" w:hAnsi="Calibri" w:cs="Calibri"/>
                <w:color w:val="000000"/>
                <w:lang w:eastAsia="zh-CN"/>
              </w:rPr>
            </w:pPr>
            <w:r w:rsidRPr="004116BD">
              <w:rPr>
                <w:rFonts w:ascii="Calibri" w:eastAsia="Times New Roman" w:hAnsi="Calibri" w:cs="Calibri"/>
                <w:color w:val="000000"/>
                <w:lang w:eastAsia="zh-CN"/>
              </w:rPr>
              <w:t>67.10444</w:t>
            </w:r>
          </w:p>
        </w:tc>
        <w:tc>
          <w:tcPr>
            <w:tcW w:w="1060" w:type="dxa"/>
            <w:shd w:val="clear" w:color="auto" w:fill="auto"/>
            <w:noWrap/>
            <w:vAlign w:val="bottom"/>
            <w:hideMark/>
          </w:tcPr>
          <w:p w14:paraId="06F1A8B5" w14:textId="77777777" w:rsidR="004116BD" w:rsidRPr="004116BD" w:rsidRDefault="004116BD" w:rsidP="004116BD">
            <w:pPr>
              <w:spacing w:after="0" w:line="240" w:lineRule="auto"/>
              <w:rPr>
                <w:rFonts w:ascii="Calibri" w:eastAsia="Times New Roman" w:hAnsi="Calibri" w:cs="Calibri"/>
                <w:color w:val="000000"/>
                <w:lang w:eastAsia="zh-CN"/>
              </w:rPr>
            </w:pPr>
            <w:r w:rsidRPr="004116BD">
              <w:rPr>
                <w:rFonts w:ascii="Calibri" w:eastAsia="Times New Roman" w:hAnsi="Calibri" w:cs="Calibri"/>
                <w:color w:val="000000"/>
                <w:lang w:eastAsia="zh-CN"/>
              </w:rPr>
              <w:t>biz E</w:t>
            </w:r>
          </w:p>
        </w:tc>
      </w:tr>
    </w:tbl>
    <w:p w14:paraId="14FE47F7" w14:textId="77777777" w:rsidR="00DA1D74" w:rsidRDefault="00DA1D74"/>
    <w:p w14:paraId="3F3EDBFA" w14:textId="77777777" w:rsidR="00A24E9D" w:rsidRDefault="00A24E9D" w:rsidP="00A24E9D">
      <w:pPr>
        <w:pStyle w:val="NormalWeb"/>
      </w:pPr>
      <w:r>
        <w:t>In the table provided above, the ARIMA model parameters are defined as follows:</w:t>
      </w:r>
    </w:p>
    <w:p w14:paraId="6989E820" w14:textId="77777777" w:rsidR="00A24E9D" w:rsidRDefault="00A24E9D" w:rsidP="00A24E9D">
      <w:pPr>
        <w:numPr>
          <w:ilvl w:val="0"/>
          <w:numId w:val="10"/>
        </w:numPr>
        <w:spacing w:before="100" w:beforeAutospacing="1" w:after="100" w:afterAutospacing="1" w:line="240" w:lineRule="auto"/>
      </w:pPr>
      <w:r>
        <w:rPr>
          <w:rStyle w:val="Strong"/>
        </w:rPr>
        <w:t>const</w:t>
      </w:r>
      <w:r>
        <w:t>: This represents the constant term in the model. It reflects a baseline level of revenue when all other factors are zero.</w:t>
      </w:r>
    </w:p>
    <w:p w14:paraId="6A9AF973" w14:textId="77777777" w:rsidR="00A24E9D" w:rsidRDefault="00A24E9D" w:rsidP="00A24E9D">
      <w:pPr>
        <w:numPr>
          <w:ilvl w:val="0"/>
          <w:numId w:val="10"/>
        </w:numPr>
        <w:spacing w:before="100" w:beforeAutospacing="1" w:after="100" w:afterAutospacing="1" w:line="240" w:lineRule="auto"/>
      </w:pPr>
      <w:proofErr w:type="gramStart"/>
      <w:r>
        <w:rPr>
          <w:rStyle w:val="Strong"/>
        </w:rPr>
        <w:t>ar.L</w:t>
      </w:r>
      <w:proofErr w:type="gramEnd"/>
      <w:r>
        <w:rPr>
          <w:rStyle w:val="Strong"/>
        </w:rPr>
        <w:t>1 (Autoregressive Term)</w:t>
      </w:r>
      <w:r>
        <w:t>: This parameter captures the influence of the previous period’s revenue on the current period. A positive value indicates that if revenue was high in the last period, it is likely to be higher in the current period as well.</w:t>
      </w:r>
    </w:p>
    <w:p w14:paraId="5660AB36" w14:textId="77777777" w:rsidR="00A24E9D" w:rsidRDefault="00A24E9D" w:rsidP="00A24E9D">
      <w:pPr>
        <w:numPr>
          <w:ilvl w:val="0"/>
          <w:numId w:val="10"/>
        </w:numPr>
        <w:spacing w:before="100" w:beforeAutospacing="1" w:after="100" w:afterAutospacing="1" w:line="240" w:lineRule="auto"/>
      </w:pPr>
      <w:proofErr w:type="gramStart"/>
      <w:r>
        <w:rPr>
          <w:rStyle w:val="Strong"/>
        </w:rPr>
        <w:t>ma.L</w:t>
      </w:r>
      <w:proofErr w:type="gramEnd"/>
      <w:r>
        <w:rPr>
          <w:rStyle w:val="Strong"/>
        </w:rPr>
        <w:t>1 (Moving Average Term)</w:t>
      </w:r>
      <w:r>
        <w:t>: This parameter measures the impact of past forecast errors on the current period's revenue. A negative value suggests that if the previous period's forecast overestimated revenue, the model will adjust downward in the current period.</w:t>
      </w:r>
    </w:p>
    <w:p w14:paraId="559508D0" w14:textId="77777777" w:rsidR="00A24E9D" w:rsidRDefault="00A24E9D" w:rsidP="00A24E9D">
      <w:pPr>
        <w:numPr>
          <w:ilvl w:val="0"/>
          <w:numId w:val="10"/>
        </w:numPr>
        <w:spacing w:before="100" w:beforeAutospacing="1" w:after="100" w:afterAutospacing="1" w:line="240" w:lineRule="auto"/>
      </w:pPr>
      <w:proofErr w:type="spellStart"/>
      <w:r>
        <w:rPr>
          <w:rStyle w:val="Strong"/>
        </w:rPr>
        <w:t>exog</w:t>
      </w:r>
      <w:proofErr w:type="spellEnd"/>
      <w:r>
        <w:rPr>
          <w:rStyle w:val="Strong"/>
        </w:rPr>
        <w:t xml:space="preserve"> (External Regressor)</w:t>
      </w:r>
      <w:r>
        <w:t>: This coefficient reflects the impact of GDP on revenue. A positive value suggests that as GDP increases, revenue is expected to increase as well.</w:t>
      </w:r>
    </w:p>
    <w:p w14:paraId="517FF75E" w14:textId="77777777" w:rsidR="00A24E9D" w:rsidRDefault="00A24E9D" w:rsidP="00A24E9D">
      <w:pPr>
        <w:numPr>
          <w:ilvl w:val="0"/>
          <w:numId w:val="10"/>
        </w:numPr>
        <w:spacing w:before="100" w:beforeAutospacing="1" w:after="100" w:afterAutospacing="1" w:line="240" w:lineRule="auto"/>
      </w:pPr>
      <w:r>
        <w:rPr>
          <w:rStyle w:val="Strong"/>
        </w:rPr>
        <w:t>sigma2</w:t>
      </w:r>
      <w:r>
        <w:t>: This is the variance of the residuals (errors) of the model. A smaller value indicates that the model's predictions are closer to actual revenues, suggesting better model accuracy.</w:t>
      </w:r>
    </w:p>
    <w:p w14:paraId="3541A8E4" w14:textId="77777777" w:rsidR="00A24E9D" w:rsidRDefault="00A24E9D" w:rsidP="00A24E9D">
      <w:pPr>
        <w:pStyle w:val="Heading3"/>
      </w:pPr>
      <w:r>
        <w:t>Comparison Among Businesses</w:t>
      </w:r>
    </w:p>
    <w:p w14:paraId="32F90134" w14:textId="77777777" w:rsidR="00A24E9D" w:rsidRDefault="00A24E9D" w:rsidP="00A24E9D">
      <w:pPr>
        <w:pStyle w:val="NormalWeb"/>
        <w:numPr>
          <w:ilvl w:val="0"/>
          <w:numId w:val="11"/>
        </w:numPr>
      </w:pPr>
      <w:r>
        <w:rPr>
          <w:rStyle w:val="Strong"/>
        </w:rPr>
        <w:t>Constant Term (</w:t>
      </w:r>
      <w:r>
        <w:rPr>
          <w:rStyle w:val="HTMLCode"/>
          <w:b/>
          <w:bCs/>
        </w:rPr>
        <w:t>const</w:t>
      </w:r>
      <w:r>
        <w:rPr>
          <w:rStyle w:val="Strong"/>
        </w:rPr>
        <w:t>)</w:t>
      </w:r>
      <w:r>
        <w:t>:</w:t>
      </w:r>
    </w:p>
    <w:p w14:paraId="15B00195" w14:textId="77777777" w:rsidR="00A24E9D" w:rsidRDefault="00A24E9D" w:rsidP="00A24E9D">
      <w:pPr>
        <w:numPr>
          <w:ilvl w:val="1"/>
          <w:numId w:val="11"/>
        </w:numPr>
        <w:spacing w:before="100" w:beforeAutospacing="1" w:after="100" w:afterAutospacing="1" w:line="240" w:lineRule="auto"/>
      </w:pPr>
      <w:r>
        <w:rPr>
          <w:rStyle w:val="Strong"/>
        </w:rPr>
        <w:t>biz B</w:t>
      </w:r>
      <w:r>
        <w:t xml:space="preserve"> and </w:t>
      </w:r>
      <w:r>
        <w:rPr>
          <w:rStyle w:val="Strong"/>
        </w:rPr>
        <w:t>biz C</w:t>
      </w:r>
      <w:r>
        <w:t xml:space="preserve"> have the highest constant terms, indicating a higher baseline revenue compared to the other businesses.</w:t>
      </w:r>
    </w:p>
    <w:p w14:paraId="1C3974DE" w14:textId="77777777" w:rsidR="00A24E9D" w:rsidRDefault="00A24E9D" w:rsidP="00A24E9D">
      <w:pPr>
        <w:numPr>
          <w:ilvl w:val="1"/>
          <w:numId w:val="11"/>
        </w:numPr>
        <w:spacing w:before="100" w:beforeAutospacing="1" w:after="100" w:afterAutospacing="1" w:line="240" w:lineRule="auto"/>
      </w:pPr>
      <w:r>
        <w:rPr>
          <w:rStyle w:val="Strong"/>
        </w:rPr>
        <w:t>biz E</w:t>
      </w:r>
      <w:r>
        <w:t xml:space="preserve"> has the lowest constant term, suggesting it operates at a lower baseline revenue level.</w:t>
      </w:r>
    </w:p>
    <w:p w14:paraId="634523EA" w14:textId="77777777" w:rsidR="00A24E9D" w:rsidRDefault="00A24E9D" w:rsidP="00A24E9D">
      <w:pPr>
        <w:pStyle w:val="NormalWeb"/>
        <w:numPr>
          <w:ilvl w:val="0"/>
          <w:numId w:val="11"/>
        </w:numPr>
      </w:pPr>
      <w:r>
        <w:rPr>
          <w:rStyle w:val="Strong"/>
        </w:rPr>
        <w:t>Autoregressive Term (</w:t>
      </w:r>
      <w:proofErr w:type="gramStart"/>
      <w:r>
        <w:rPr>
          <w:rStyle w:val="HTMLCode"/>
          <w:b/>
          <w:bCs/>
        </w:rPr>
        <w:t>ar.L</w:t>
      </w:r>
      <w:proofErr w:type="gramEnd"/>
      <w:r>
        <w:rPr>
          <w:rStyle w:val="HTMLCode"/>
          <w:b/>
          <w:bCs/>
        </w:rPr>
        <w:t>1</w:t>
      </w:r>
      <w:r>
        <w:rPr>
          <w:rStyle w:val="Strong"/>
        </w:rPr>
        <w:t>)</w:t>
      </w:r>
      <w:r>
        <w:t>:</w:t>
      </w:r>
    </w:p>
    <w:p w14:paraId="6E7FBBD8" w14:textId="77777777" w:rsidR="00A24E9D" w:rsidRDefault="00A24E9D" w:rsidP="00A24E9D">
      <w:pPr>
        <w:numPr>
          <w:ilvl w:val="1"/>
          <w:numId w:val="11"/>
        </w:numPr>
        <w:spacing w:before="100" w:beforeAutospacing="1" w:after="100" w:afterAutospacing="1" w:line="240" w:lineRule="auto"/>
      </w:pPr>
      <w:r>
        <w:rPr>
          <w:rStyle w:val="Strong"/>
        </w:rPr>
        <w:t>biz E</w:t>
      </w:r>
      <w:r>
        <w:t xml:space="preserve"> shows a strong positive autoregressive term (0.6241), suggesting a strong correlation between its current and past revenue values.</w:t>
      </w:r>
    </w:p>
    <w:p w14:paraId="355646A1" w14:textId="77777777" w:rsidR="00A24E9D" w:rsidRDefault="00A24E9D" w:rsidP="00A24E9D">
      <w:pPr>
        <w:numPr>
          <w:ilvl w:val="1"/>
          <w:numId w:val="11"/>
        </w:numPr>
        <w:spacing w:before="100" w:beforeAutospacing="1" w:after="100" w:afterAutospacing="1" w:line="240" w:lineRule="auto"/>
      </w:pPr>
      <w:r>
        <w:rPr>
          <w:rStyle w:val="Strong"/>
        </w:rPr>
        <w:t>biz C</w:t>
      </w:r>
      <w:r>
        <w:t xml:space="preserve"> and </w:t>
      </w:r>
      <w:r>
        <w:rPr>
          <w:rStyle w:val="Strong"/>
        </w:rPr>
        <w:t>biz B</w:t>
      </w:r>
      <w:r>
        <w:t xml:space="preserve"> have relatively lower autoregressive terms, indicating that their revenue is less dependent on past values compared to </w:t>
      </w:r>
      <w:r>
        <w:rPr>
          <w:rStyle w:val="Strong"/>
        </w:rPr>
        <w:t>biz E</w:t>
      </w:r>
      <w:r>
        <w:t>.</w:t>
      </w:r>
    </w:p>
    <w:p w14:paraId="49E05D63" w14:textId="77777777" w:rsidR="00A24E9D" w:rsidRDefault="00A24E9D" w:rsidP="00A24E9D">
      <w:pPr>
        <w:pStyle w:val="NormalWeb"/>
        <w:numPr>
          <w:ilvl w:val="0"/>
          <w:numId w:val="11"/>
        </w:numPr>
      </w:pPr>
      <w:r>
        <w:rPr>
          <w:rStyle w:val="Strong"/>
        </w:rPr>
        <w:t>Moving Average Term (</w:t>
      </w:r>
      <w:proofErr w:type="gramStart"/>
      <w:r>
        <w:rPr>
          <w:rStyle w:val="HTMLCode"/>
          <w:b/>
          <w:bCs/>
        </w:rPr>
        <w:t>ma.L</w:t>
      </w:r>
      <w:proofErr w:type="gramEnd"/>
      <w:r>
        <w:rPr>
          <w:rStyle w:val="HTMLCode"/>
          <w:b/>
          <w:bCs/>
        </w:rPr>
        <w:t>1</w:t>
      </w:r>
      <w:r>
        <w:rPr>
          <w:rStyle w:val="Strong"/>
        </w:rPr>
        <w:t>)</w:t>
      </w:r>
      <w:r>
        <w:t>:</w:t>
      </w:r>
    </w:p>
    <w:p w14:paraId="3F6B8312" w14:textId="77777777" w:rsidR="00A24E9D" w:rsidRDefault="00A24E9D" w:rsidP="00A24E9D">
      <w:pPr>
        <w:numPr>
          <w:ilvl w:val="1"/>
          <w:numId w:val="11"/>
        </w:numPr>
        <w:spacing w:before="100" w:beforeAutospacing="1" w:after="100" w:afterAutospacing="1" w:line="240" w:lineRule="auto"/>
      </w:pPr>
      <w:r>
        <w:t>The moving average term is negative for all businesses, meaning that past forecast errors have a corrective effect on future predictions.</w:t>
      </w:r>
    </w:p>
    <w:p w14:paraId="1A9016CB" w14:textId="77777777" w:rsidR="00A24E9D" w:rsidRDefault="00A24E9D" w:rsidP="00A24E9D">
      <w:pPr>
        <w:numPr>
          <w:ilvl w:val="1"/>
          <w:numId w:val="11"/>
        </w:numPr>
        <w:spacing w:before="100" w:beforeAutospacing="1" w:after="100" w:afterAutospacing="1" w:line="240" w:lineRule="auto"/>
      </w:pPr>
      <w:r>
        <w:rPr>
          <w:rStyle w:val="Strong"/>
        </w:rPr>
        <w:t>biz E</w:t>
      </w:r>
      <w:r>
        <w:t xml:space="preserve"> has the most negative value (-0.5087), indicating a higher adjustment based on past errors, which may imply that its revenue is more volatile.</w:t>
      </w:r>
    </w:p>
    <w:p w14:paraId="24C727A4" w14:textId="77777777" w:rsidR="00A24E9D" w:rsidRDefault="00A24E9D" w:rsidP="00A24E9D">
      <w:pPr>
        <w:pStyle w:val="NormalWeb"/>
        <w:numPr>
          <w:ilvl w:val="0"/>
          <w:numId w:val="11"/>
        </w:numPr>
      </w:pPr>
      <w:r>
        <w:rPr>
          <w:rStyle w:val="Strong"/>
        </w:rPr>
        <w:t>Impact of GDP (</w:t>
      </w:r>
      <w:proofErr w:type="spellStart"/>
      <w:r>
        <w:rPr>
          <w:rStyle w:val="HTMLCode"/>
          <w:b/>
          <w:bCs/>
        </w:rPr>
        <w:t>exog</w:t>
      </w:r>
      <w:proofErr w:type="spellEnd"/>
      <w:r>
        <w:rPr>
          <w:rStyle w:val="Strong"/>
        </w:rPr>
        <w:t>)</w:t>
      </w:r>
      <w:r>
        <w:t>:</w:t>
      </w:r>
    </w:p>
    <w:p w14:paraId="07487368" w14:textId="77777777" w:rsidR="00A24E9D" w:rsidRDefault="00A24E9D" w:rsidP="00A24E9D">
      <w:pPr>
        <w:numPr>
          <w:ilvl w:val="1"/>
          <w:numId w:val="11"/>
        </w:numPr>
        <w:spacing w:before="100" w:beforeAutospacing="1" w:after="100" w:afterAutospacing="1" w:line="240" w:lineRule="auto"/>
      </w:pPr>
      <w:r>
        <w:rPr>
          <w:rStyle w:val="Strong"/>
        </w:rPr>
        <w:t>biz B</w:t>
      </w:r>
      <w:r>
        <w:t xml:space="preserve"> shows the highest sensitivity to GDP changes (3.6985), suggesting that its revenue is highly influenced by economic conditions.</w:t>
      </w:r>
    </w:p>
    <w:p w14:paraId="0180126F" w14:textId="77777777" w:rsidR="00A24E9D" w:rsidRDefault="00A24E9D" w:rsidP="00A24E9D">
      <w:pPr>
        <w:numPr>
          <w:ilvl w:val="1"/>
          <w:numId w:val="11"/>
        </w:numPr>
        <w:spacing w:before="100" w:beforeAutospacing="1" w:after="100" w:afterAutospacing="1" w:line="240" w:lineRule="auto"/>
      </w:pPr>
      <w:r>
        <w:rPr>
          <w:rStyle w:val="Strong"/>
        </w:rPr>
        <w:t>biz E</w:t>
      </w:r>
      <w:r>
        <w:t xml:space="preserve"> has the lowest GDP coefficient (1.2876), indicating that it is the least dependent on GDP fluctuations.</w:t>
      </w:r>
    </w:p>
    <w:p w14:paraId="294FE1E6" w14:textId="77777777" w:rsidR="00A24E9D" w:rsidRDefault="00A24E9D" w:rsidP="00A24E9D">
      <w:pPr>
        <w:pStyle w:val="NormalWeb"/>
        <w:numPr>
          <w:ilvl w:val="0"/>
          <w:numId w:val="11"/>
        </w:numPr>
      </w:pPr>
      <w:r>
        <w:rPr>
          <w:rStyle w:val="Strong"/>
        </w:rPr>
        <w:t>Residual Variance (</w:t>
      </w:r>
      <w:r>
        <w:rPr>
          <w:rStyle w:val="HTMLCode"/>
          <w:b/>
          <w:bCs/>
        </w:rPr>
        <w:t>sigma2</w:t>
      </w:r>
      <w:r>
        <w:rPr>
          <w:rStyle w:val="Strong"/>
        </w:rPr>
        <w:t>)</w:t>
      </w:r>
      <w:r>
        <w:t>:</w:t>
      </w:r>
    </w:p>
    <w:p w14:paraId="789A0985" w14:textId="77777777" w:rsidR="00A24E9D" w:rsidRDefault="00A24E9D" w:rsidP="00A24E9D">
      <w:pPr>
        <w:numPr>
          <w:ilvl w:val="1"/>
          <w:numId w:val="11"/>
        </w:numPr>
        <w:spacing w:before="100" w:beforeAutospacing="1" w:after="100" w:afterAutospacing="1" w:line="240" w:lineRule="auto"/>
      </w:pPr>
      <w:r>
        <w:rPr>
          <w:rStyle w:val="Strong"/>
        </w:rPr>
        <w:lastRenderedPageBreak/>
        <w:t>biz E</w:t>
      </w:r>
      <w:r>
        <w:t xml:space="preserve"> has the lowest residual variance (12.8930), suggesting that the model fits its data more accurately compared to other businesses.</w:t>
      </w:r>
    </w:p>
    <w:p w14:paraId="486C3E45" w14:textId="77777777" w:rsidR="00A24E9D" w:rsidRDefault="00A24E9D" w:rsidP="00A24E9D">
      <w:pPr>
        <w:numPr>
          <w:ilvl w:val="1"/>
          <w:numId w:val="11"/>
        </w:numPr>
        <w:spacing w:before="100" w:beforeAutospacing="1" w:after="100" w:afterAutospacing="1" w:line="240" w:lineRule="auto"/>
      </w:pPr>
      <w:r>
        <w:rPr>
          <w:rStyle w:val="Strong"/>
        </w:rPr>
        <w:t>biz B</w:t>
      </w:r>
      <w:r>
        <w:t xml:space="preserve"> has the highest residual variance (56.2314), indicating that the model predictions for </w:t>
      </w:r>
      <w:r>
        <w:rPr>
          <w:rStyle w:val="Strong"/>
        </w:rPr>
        <w:t>biz B</w:t>
      </w:r>
      <w:r>
        <w:t xml:space="preserve"> are less precise, possibly due to higher revenue volatility or the influence of factors not captured by the model.</w:t>
      </w:r>
    </w:p>
    <w:p w14:paraId="7B9DC464" w14:textId="77777777" w:rsidR="00A24E9D" w:rsidRDefault="00A24E9D" w:rsidP="00A24E9D">
      <w:pPr>
        <w:pStyle w:val="Heading3"/>
      </w:pPr>
      <w:r>
        <w:t>Summary Insights</w:t>
      </w:r>
    </w:p>
    <w:p w14:paraId="6E841CAC" w14:textId="77777777" w:rsidR="00A24E9D" w:rsidRDefault="00A24E9D" w:rsidP="00A24E9D">
      <w:pPr>
        <w:numPr>
          <w:ilvl w:val="0"/>
          <w:numId w:val="12"/>
        </w:numPr>
        <w:spacing w:before="100" w:beforeAutospacing="1" w:after="100" w:afterAutospacing="1" w:line="240" w:lineRule="auto"/>
      </w:pPr>
      <w:r>
        <w:rPr>
          <w:rStyle w:val="Strong"/>
        </w:rPr>
        <w:t>biz E</w:t>
      </w:r>
      <w:r>
        <w:t xml:space="preserve"> appears to have more stable and predictable revenue, as indicated by its high autoregressive term and low residual variance.</w:t>
      </w:r>
    </w:p>
    <w:p w14:paraId="5D4CE559" w14:textId="77777777" w:rsidR="00A24E9D" w:rsidRDefault="00A24E9D" w:rsidP="00A24E9D">
      <w:pPr>
        <w:numPr>
          <w:ilvl w:val="0"/>
          <w:numId w:val="12"/>
        </w:numPr>
        <w:spacing w:before="100" w:beforeAutospacing="1" w:after="100" w:afterAutospacing="1" w:line="240" w:lineRule="auto"/>
      </w:pPr>
      <w:r>
        <w:rPr>
          <w:rStyle w:val="Strong"/>
        </w:rPr>
        <w:t>biz B</w:t>
      </w:r>
      <w:r>
        <w:t xml:space="preserve"> is the most sensitive to changes in GDP, but it also has the highest variance in its residuals, suggesting that other factors beyond GDP may play a significant role in its revenue fluctuations.</w:t>
      </w:r>
    </w:p>
    <w:p w14:paraId="6A0772B4" w14:textId="77777777" w:rsidR="00A24E9D" w:rsidRDefault="00A24E9D" w:rsidP="00A24E9D">
      <w:pPr>
        <w:numPr>
          <w:ilvl w:val="0"/>
          <w:numId w:val="12"/>
        </w:numPr>
        <w:spacing w:before="100" w:beforeAutospacing="1" w:after="100" w:afterAutospacing="1" w:line="240" w:lineRule="auto"/>
      </w:pPr>
      <w:r>
        <w:rPr>
          <w:rStyle w:val="Strong"/>
        </w:rPr>
        <w:t>biz A</w:t>
      </w:r>
      <w:r>
        <w:t xml:space="preserve"> and </w:t>
      </w:r>
      <w:r>
        <w:rPr>
          <w:rStyle w:val="Strong"/>
        </w:rPr>
        <w:t>biz D</w:t>
      </w:r>
      <w:r>
        <w:t xml:space="preserve"> exhibit moderate relationships between their revenue and past values, as well as external economic conditions (GDP).</w:t>
      </w:r>
    </w:p>
    <w:p w14:paraId="3AC84865" w14:textId="77777777" w:rsidR="00A24E9D" w:rsidRDefault="00A24E9D" w:rsidP="00A24E9D">
      <w:pPr>
        <w:numPr>
          <w:ilvl w:val="0"/>
          <w:numId w:val="12"/>
        </w:numPr>
        <w:spacing w:before="100" w:beforeAutospacing="1" w:after="100" w:afterAutospacing="1" w:line="240" w:lineRule="auto"/>
      </w:pPr>
      <w:r>
        <w:t xml:space="preserve">The </w:t>
      </w:r>
      <w:r>
        <w:rPr>
          <w:rStyle w:val="Strong"/>
        </w:rPr>
        <w:t>constant term</w:t>
      </w:r>
      <w:r>
        <w:t xml:space="preserve"> and </w:t>
      </w:r>
      <w:r>
        <w:rPr>
          <w:rStyle w:val="Strong"/>
        </w:rPr>
        <w:t>GDP coefficients</w:t>
      </w:r>
      <w:r>
        <w:t xml:space="preserve"> provide insight into the baseline performance of each business and their dependence on macroeconomic conditions, respectively.</w:t>
      </w:r>
    </w:p>
    <w:p w14:paraId="0C783252" w14:textId="2FFA1835" w:rsidR="00A24E9D" w:rsidRDefault="00A24E9D" w:rsidP="00A24E9D">
      <w:pPr>
        <w:pStyle w:val="NormalWeb"/>
      </w:pPr>
      <w:r>
        <w:t>These differences highlight how each business responds differently to internal trends and external economic factors, which can inform strategic decisions such as budget allocation, market expansion, or diversification efforts.</w:t>
      </w:r>
    </w:p>
    <w:p w14:paraId="162CB239" w14:textId="77777777" w:rsidR="00BC45BE" w:rsidRDefault="005D2965">
      <w:pPr>
        <w:pStyle w:val="Heading1"/>
      </w:pPr>
      <w:r>
        <w:t>5. Model Performance</w:t>
      </w:r>
    </w:p>
    <w:p w14:paraId="29CC7261" w14:textId="02CA2BCB" w:rsidR="00CB0458" w:rsidRDefault="005D2965">
      <w:r>
        <w:t>The following table shows evaluation metrics for the models fitted to each business</w:t>
      </w:r>
      <w:r w:rsidR="00CB0458">
        <w:t>.</w:t>
      </w:r>
      <w:r w:rsidR="00CB0458" w:rsidRPr="00CB0458">
        <w:t xml:space="preserve"> </w:t>
      </w:r>
      <w:r w:rsidR="00CB0458">
        <w:t>The performance metrics reveal varying levels of model accuracy across businesses. Business E demonstrates the most precise predictions with the lowest RMSE (15.35) and MAE (13.05), while Business B shows higher prediction variability with an RMSE of 93.51. The MAPE values range from 12.44% (Business D) to 21.61% (Business C), suggesting reasonable percentage accuracy across all models.</w:t>
      </w:r>
    </w:p>
    <w:p w14:paraId="723FC5DC" w14:textId="7C3F1DC5" w:rsidR="00714973" w:rsidRDefault="00714973">
      <w:r>
        <w:t xml:space="preserve">Table </w:t>
      </w:r>
      <w:r w:rsidR="005D2965">
        <w:t>4</w:t>
      </w:r>
      <w:r>
        <w:t xml:space="preserve">: Summary </w:t>
      </w:r>
      <w:r w:rsidR="005D2965">
        <w:t xml:space="preserve">Model performance </w:t>
      </w:r>
      <w:r>
        <w:t xml:space="preserve">metrics for each business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2332"/>
        <w:gridCol w:w="2332"/>
        <w:gridCol w:w="2454"/>
      </w:tblGrid>
      <w:tr w:rsidR="00BC45BE" w14:paraId="2F4066D2" w14:textId="77777777" w:rsidTr="004116BD">
        <w:tc>
          <w:tcPr>
            <w:tcW w:w="1512" w:type="dxa"/>
            <w:shd w:val="clear" w:color="auto" w:fill="00B0F0"/>
          </w:tcPr>
          <w:p w14:paraId="4EFCEAB2" w14:textId="77777777" w:rsidR="00BC45BE" w:rsidRDefault="005D2965">
            <w:r>
              <w:t>Business</w:t>
            </w:r>
          </w:p>
        </w:tc>
        <w:tc>
          <w:tcPr>
            <w:tcW w:w="2332" w:type="dxa"/>
            <w:shd w:val="clear" w:color="auto" w:fill="00B0F0"/>
          </w:tcPr>
          <w:p w14:paraId="57C485CE" w14:textId="77777777" w:rsidR="00BC45BE" w:rsidRDefault="005D2965">
            <w:r>
              <w:t>RMSE</w:t>
            </w:r>
          </w:p>
        </w:tc>
        <w:tc>
          <w:tcPr>
            <w:tcW w:w="2332" w:type="dxa"/>
            <w:shd w:val="clear" w:color="auto" w:fill="00B0F0"/>
          </w:tcPr>
          <w:p w14:paraId="294E1331" w14:textId="77777777" w:rsidR="00BC45BE" w:rsidRDefault="005D2965">
            <w:r>
              <w:t>MAE</w:t>
            </w:r>
          </w:p>
        </w:tc>
        <w:tc>
          <w:tcPr>
            <w:tcW w:w="2454" w:type="dxa"/>
            <w:shd w:val="clear" w:color="auto" w:fill="00B0F0"/>
          </w:tcPr>
          <w:p w14:paraId="33431319" w14:textId="77777777" w:rsidR="00BC45BE" w:rsidRDefault="005D2965">
            <w:r>
              <w:t>MAPE</w:t>
            </w:r>
          </w:p>
        </w:tc>
      </w:tr>
      <w:tr w:rsidR="004116BD" w14:paraId="1A9A24D5" w14:textId="77777777" w:rsidTr="004116BD">
        <w:tc>
          <w:tcPr>
            <w:tcW w:w="1512" w:type="dxa"/>
          </w:tcPr>
          <w:p w14:paraId="54B55DBB" w14:textId="77777777" w:rsidR="004116BD" w:rsidRDefault="004116BD" w:rsidP="004116BD">
            <w:r>
              <w:t>biz A</w:t>
            </w:r>
          </w:p>
        </w:tc>
        <w:tc>
          <w:tcPr>
            <w:tcW w:w="2332" w:type="dxa"/>
            <w:vAlign w:val="bottom"/>
          </w:tcPr>
          <w:p w14:paraId="4CD9A7CC" w14:textId="5FD21B57" w:rsidR="004116BD" w:rsidRDefault="004116BD" w:rsidP="004116BD">
            <w:r>
              <w:rPr>
                <w:rFonts w:ascii="Calibri" w:hAnsi="Calibri" w:cs="Calibri"/>
                <w:color w:val="000000"/>
              </w:rPr>
              <w:t>14.91712</w:t>
            </w:r>
          </w:p>
        </w:tc>
        <w:tc>
          <w:tcPr>
            <w:tcW w:w="2332" w:type="dxa"/>
            <w:vAlign w:val="bottom"/>
          </w:tcPr>
          <w:p w14:paraId="55072748" w14:textId="4C5F5717" w:rsidR="004116BD" w:rsidRDefault="004116BD" w:rsidP="004116BD">
            <w:r>
              <w:rPr>
                <w:rFonts w:ascii="Calibri" w:hAnsi="Calibri" w:cs="Calibri"/>
                <w:color w:val="000000"/>
              </w:rPr>
              <w:t>10.80443</w:t>
            </w:r>
          </w:p>
        </w:tc>
        <w:tc>
          <w:tcPr>
            <w:tcW w:w="2454" w:type="dxa"/>
            <w:vAlign w:val="bottom"/>
          </w:tcPr>
          <w:p w14:paraId="0E7ADDC2" w14:textId="20A5C096" w:rsidR="004116BD" w:rsidRDefault="004116BD" w:rsidP="004116BD">
            <w:r>
              <w:rPr>
                <w:rFonts w:ascii="Calibri" w:hAnsi="Calibri" w:cs="Calibri"/>
                <w:color w:val="000000"/>
              </w:rPr>
              <w:t>0.068066</w:t>
            </w:r>
          </w:p>
        </w:tc>
      </w:tr>
      <w:tr w:rsidR="004116BD" w14:paraId="53734D93" w14:textId="77777777" w:rsidTr="004116BD">
        <w:tc>
          <w:tcPr>
            <w:tcW w:w="1512" w:type="dxa"/>
          </w:tcPr>
          <w:p w14:paraId="2683D28D" w14:textId="77777777" w:rsidR="004116BD" w:rsidRDefault="004116BD" w:rsidP="004116BD">
            <w:r>
              <w:t>biz B</w:t>
            </w:r>
          </w:p>
        </w:tc>
        <w:tc>
          <w:tcPr>
            <w:tcW w:w="2332" w:type="dxa"/>
            <w:vAlign w:val="bottom"/>
          </w:tcPr>
          <w:p w14:paraId="2A313687" w14:textId="7196743D" w:rsidR="004116BD" w:rsidRDefault="004116BD" w:rsidP="004116BD">
            <w:r>
              <w:rPr>
                <w:rFonts w:ascii="Calibri" w:hAnsi="Calibri" w:cs="Calibri"/>
                <w:color w:val="000000"/>
              </w:rPr>
              <w:t>25.85255</w:t>
            </w:r>
          </w:p>
        </w:tc>
        <w:tc>
          <w:tcPr>
            <w:tcW w:w="2332" w:type="dxa"/>
            <w:vAlign w:val="bottom"/>
          </w:tcPr>
          <w:p w14:paraId="3D05A193" w14:textId="06B2428F" w:rsidR="004116BD" w:rsidRDefault="004116BD" w:rsidP="004116BD">
            <w:r>
              <w:rPr>
                <w:rFonts w:ascii="Calibri" w:hAnsi="Calibri" w:cs="Calibri"/>
                <w:color w:val="000000"/>
              </w:rPr>
              <w:t>21.34716</w:t>
            </w:r>
          </w:p>
        </w:tc>
        <w:tc>
          <w:tcPr>
            <w:tcW w:w="2454" w:type="dxa"/>
            <w:vAlign w:val="bottom"/>
          </w:tcPr>
          <w:p w14:paraId="1C1457A6" w14:textId="232A09FC" w:rsidR="004116BD" w:rsidRDefault="004116BD" w:rsidP="004116BD">
            <w:r>
              <w:rPr>
                <w:rFonts w:ascii="Calibri" w:hAnsi="Calibri" w:cs="Calibri"/>
                <w:color w:val="000000"/>
              </w:rPr>
              <w:t>0.081304</w:t>
            </w:r>
          </w:p>
        </w:tc>
      </w:tr>
      <w:tr w:rsidR="004116BD" w14:paraId="05768EB6" w14:textId="77777777" w:rsidTr="004116BD">
        <w:tc>
          <w:tcPr>
            <w:tcW w:w="1512" w:type="dxa"/>
          </w:tcPr>
          <w:p w14:paraId="0973EB2E" w14:textId="77777777" w:rsidR="004116BD" w:rsidRDefault="004116BD" w:rsidP="004116BD">
            <w:r>
              <w:t>biz C</w:t>
            </w:r>
          </w:p>
        </w:tc>
        <w:tc>
          <w:tcPr>
            <w:tcW w:w="2332" w:type="dxa"/>
            <w:vAlign w:val="bottom"/>
          </w:tcPr>
          <w:p w14:paraId="3F11F0F8" w14:textId="5A368FDC" w:rsidR="004116BD" w:rsidRDefault="004116BD" w:rsidP="004116BD">
            <w:r>
              <w:rPr>
                <w:rFonts w:ascii="Calibri" w:hAnsi="Calibri" w:cs="Calibri"/>
                <w:color w:val="000000"/>
              </w:rPr>
              <w:t>9.536563</w:t>
            </w:r>
          </w:p>
        </w:tc>
        <w:tc>
          <w:tcPr>
            <w:tcW w:w="2332" w:type="dxa"/>
            <w:vAlign w:val="bottom"/>
          </w:tcPr>
          <w:p w14:paraId="2E5628D8" w14:textId="19DE893B" w:rsidR="004116BD" w:rsidRDefault="004116BD" w:rsidP="004116BD">
            <w:r>
              <w:rPr>
                <w:rFonts w:ascii="Calibri" w:hAnsi="Calibri" w:cs="Calibri"/>
                <w:color w:val="000000"/>
              </w:rPr>
              <w:t>7.21003</w:t>
            </w:r>
          </w:p>
        </w:tc>
        <w:tc>
          <w:tcPr>
            <w:tcW w:w="2454" w:type="dxa"/>
            <w:vAlign w:val="bottom"/>
          </w:tcPr>
          <w:p w14:paraId="3A69BCA3" w14:textId="7A907EF2" w:rsidR="004116BD" w:rsidRDefault="004116BD" w:rsidP="004116BD">
            <w:r>
              <w:rPr>
                <w:rFonts w:ascii="Calibri" w:hAnsi="Calibri" w:cs="Calibri"/>
                <w:color w:val="000000"/>
              </w:rPr>
              <w:t>0.033742</w:t>
            </w:r>
          </w:p>
        </w:tc>
      </w:tr>
      <w:tr w:rsidR="004116BD" w14:paraId="1A793865" w14:textId="77777777" w:rsidTr="004116BD">
        <w:tc>
          <w:tcPr>
            <w:tcW w:w="1512" w:type="dxa"/>
          </w:tcPr>
          <w:p w14:paraId="304D9943" w14:textId="77777777" w:rsidR="004116BD" w:rsidRDefault="004116BD" w:rsidP="004116BD">
            <w:r>
              <w:t>biz D</w:t>
            </w:r>
          </w:p>
        </w:tc>
        <w:tc>
          <w:tcPr>
            <w:tcW w:w="2332" w:type="dxa"/>
            <w:vAlign w:val="bottom"/>
          </w:tcPr>
          <w:p w14:paraId="2BFD5B36" w14:textId="3573FF10" w:rsidR="004116BD" w:rsidRDefault="004116BD" w:rsidP="004116BD">
            <w:r>
              <w:rPr>
                <w:rFonts w:ascii="Calibri" w:hAnsi="Calibri" w:cs="Calibri"/>
                <w:color w:val="000000"/>
              </w:rPr>
              <w:t>10.54727</w:t>
            </w:r>
          </w:p>
        </w:tc>
        <w:tc>
          <w:tcPr>
            <w:tcW w:w="2332" w:type="dxa"/>
            <w:vAlign w:val="bottom"/>
          </w:tcPr>
          <w:p w14:paraId="31A0DF1D" w14:textId="0C66349D" w:rsidR="004116BD" w:rsidRDefault="004116BD" w:rsidP="004116BD">
            <w:r>
              <w:rPr>
                <w:rFonts w:ascii="Calibri" w:hAnsi="Calibri" w:cs="Calibri"/>
                <w:color w:val="000000"/>
              </w:rPr>
              <w:t>7.806244</w:t>
            </w:r>
          </w:p>
        </w:tc>
        <w:tc>
          <w:tcPr>
            <w:tcW w:w="2454" w:type="dxa"/>
            <w:vAlign w:val="bottom"/>
          </w:tcPr>
          <w:p w14:paraId="039C33BB" w14:textId="57261B21" w:rsidR="004116BD" w:rsidRDefault="004116BD" w:rsidP="004116BD">
            <w:r>
              <w:rPr>
                <w:rFonts w:ascii="Calibri" w:hAnsi="Calibri" w:cs="Calibri"/>
                <w:color w:val="000000"/>
              </w:rPr>
              <w:t>0.043956</w:t>
            </w:r>
          </w:p>
        </w:tc>
      </w:tr>
      <w:tr w:rsidR="004116BD" w14:paraId="1889BB3A" w14:textId="77777777" w:rsidTr="004116BD">
        <w:tc>
          <w:tcPr>
            <w:tcW w:w="1512" w:type="dxa"/>
          </w:tcPr>
          <w:p w14:paraId="37753BA8" w14:textId="77777777" w:rsidR="004116BD" w:rsidRDefault="004116BD" w:rsidP="004116BD">
            <w:r>
              <w:t>biz E</w:t>
            </w:r>
          </w:p>
        </w:tc>
        <w:tc>
          <w:tcPr>
            <w:tcW w:w="2332" w:type="dxa"/>
            <w:vAlign w:val="bottom"/>
          </w:tcPr>
          <w:p w14:paraId="277E6204" w14:textId="48632B67" w:rsidR="004116BD" w:rsidRDefault="004116BD" w:rsidP="004116BD">
            <w:r>
              <w:rPr>
                <w:rFonts w:ascii="Calibri" w:hAnsi="Calibri" w:cs="Calibri"/>
                <w:color w:val="000000"/>
              </w:rPr>
              <w:t>7.740477</w:t>
            </w:r>
          </w:p>
        </w:tc>
        <w:tc>
          <w:tcPr>
            <w:tcW w:w="2332" w:type="dxa"/>
            <w:vAlign w:val="bottom"/>
          </w:tcPr>
          <w:p w14:paraId="3682FFF5" w14:textId="4A392D5A" w:rsidR="004116BD" w:rsidRDefault="004116BD" w:rsidP="004116BD">
            <w:r>
              <w:rPr>
                <w:rFonts w:ascii="Calibri" w:hAnsi="Calibri" w:cs="Calibri"/>
                <w:color w:val="000000"/>
              </w:rPr>
              <w:t>6.159652</w:t>
            </w:r>
          </w:p>
        </w:tc>
        <w:tc>
          <w:tcPr>
            <w:tcW w:w="2454" w:type="dxa"/>
            <w:vAlign w:val="bottom"/>
          </w:tcPr>
          <w:p w14:paraId="5AA21EF0" w14:textId="6F2ECE6F" w:rsidR="004116BD" w:rsidRDefault="004116BD" w:rsidP="004116BD">
            <w:r>
              <w:rPr>
                <w:rFonts w:ascii="Calibri" w:hAnsi="Calibri" w:cs="Calibri"/>
                <w:color w:val="000000"/>
              </w:rPr>
              <w:t>0.061541</w:t>
            </w:r>
          </w:p>
        </w:tc>
      </w:tr>
    </w:tbl>
    <w:p w14:paraId="4F51D22B" w14:textId="448EDFD7" w:rsidR="00BC45BE" w:rsidRDefault="0005644C">
      <w:pPr>
        <w:pStyle w:val="Heading1"/>
      </w:pPr>
      <w:r>
        <w:lastRenderedPageBreak/>
        <w:t>6</w:t>
      </w:r>
      <w:r w:rsidR="005D2965">
        <w:t xml:space="preserve">. </w:t>
      </w:r>
      <w:r w:rsidR="00165CA1">
        <w:t>Back</w:t>
      </w:r>
      <w:r w:rsidR="00241239">
        <w:t>-</w:t>
      </w:r>
      <w:r w:rsidR="00165CA1">
        <w:t>testing</w:t>
      </w:r>
    </w:p>
    <w:p w14:paraId="10F888F3" w14:textId="1E2953D9" w:rsidR="00BC45BE" w:rsidRDefault="005D2965">
      <w:r>
        <w:t>The following tables show the comparison of fitted and actual revenue values for the last 12 time points for each business</w:t>
      </w:r>
      <w:r w:rsidR="000B4A66">
        <w:t>.</w:t>
      </w:r>
    </w:p>
    <w:p w14:paraId="4F866040" w14:textId="151F8FB9" w:rsidR="000B4A66" w:rsidRPr="000B4A66" w:rsidRDefault="000B4A66">
      <w:pPr>
        <w:rPr>
          <w:b/>
          <w:bCs/>
        </w:rPr>
      </w:pPr>
      <w:r>
        <w:t>The comparison between actual and fitted values for Business A shows notable variations, with actual revenues showing higher volatility. Significant spikes in actual revenue occurred in March 2022 (384.79) and October 2022 (320.64), while fitted values show a steady increase from 173.09 to 181.35 throughout the year.</w:t>
      </w:r>
    </w:p>
    <w:p w14:paraId="29AA9723" w14:textId="33242378" w:rsidR="00BC45BE" w:rsidRDefault="005D2965">
      <w:r>
        <w:t>Table 5: Fitted vs Actual Values for biz 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876"/>
        <w:gridCol w:w="2879"/>
      </w:tblGrid>
      <w:tr w:rsidR="000B5002" w14:paraId="72BF55DE" w14:textId="77777777" w:rsidTr="00515F49">
        <w:tc>
          <w:tcPr>
            <w:tcW w:w="2875" w:type="dxa"/>
            <w:shd w:val="clear" w:color="auto" w:fill="00B0F0"/>
          </w:tcPr>
          <w:p w14:paraId="1074F0C9" w14:textId="77777777" w:rsidR="000B5002" w:rsidRDefault="000B5002" w:rsidP="000B5002">
            <w:r>
              <w:t>Date</w:t>
            </w:r>
          </w:p>
        </w:tc>
        <w:tc>
          <w:tcPr>
            <w:tcW w:w="2876" w:type="dxa"/>
            <w:shd w:val="clear" w:color="auto" w:fill="00B0F0"/>
          </w:tcPr>
          <w:p w14:paraId="7146050A" w14:textId="54F92A6C" w:rsidR="000B5002" w:rsidRDefault="000B5002" w:rsidP="000B5002">
            <w:r w:rsidRPr="000B5002">
              <w:t>Actual</w:t>
            </w:r>
          </w:p>
        </w:tc>
        <w:tc>
          <w:tcPr>
            <w:tcW w:w="2879" w:type="dxa"/>
            <w:shd w:val="clear" w:color="auto" w:fill="00B0F0"/>
          </w:tcPr>
          <w:p w14:paraId="263C4F6A" w14:textId="4916C139" w:rsidR="000B5002" w:rsidRDefault="000B5002" w:rsidP="000B5002">
            <w:r w:rsidRPr="000B5002">
              <w:t>Fitted</w:t>
            </w:r>
          </w:p>
        </w:tc>
      </w:tr>
      <w:tr w:rsidR="000B5002" w14:paraId="52F9CFAE" w14:textId="77777777" w:rsidTr="004A00D4">
        <w:tc>
          <w:tcPr>
            <w:tcW w:w="2875" w:type="dxa"/>
            <w:vAlign w:val="bottom"/>
          </w:tcPr>
          <w:p w14:paraId="314E26FA" w14:textId="3CF51F88" w:rsidR="000B5002" w:rsidRDefault="000B5002" w:rsidP="000B5002">
            <w:r>
              <w:rPr>
                <w:rFonts w:ascii="Calibri" w:hAnsi="Calibri" w:cs="Calibri"/>
                <w:color w:val="000000"/>
              </w:rPr>
              <w:t>2024-01-31 00:00:00</w:t>
            </w:r>
          </w:p>
        </w:tc>
        <w:tc>
          <w:tcPr>
            <w:tcW w:w="2876" w:type="dxa"/>
            <w:vAlign w:val="bottom"/>
          </w:tcPr>
          <w:p w14:paraId="1E3A0C14" w14:textId="5B9BF90A" w:rsidR="000B5002" w:rsidRDefault="000B5002" w:rsidP="000B5002">
            <w:r>
              <w:rPr>
                <w:rFonts w:ascii="Calibri" w:hAnsi="Calibri" w:cs="Calibri"/>
                <w:color w:val="000000"/>
              </w:rPr>
              <w:t>162.5629</w:t>
            </w:r>
          </w:p>
        </w:tc>
        <w:tc>
          <w:tcPr>
            <w:tcW w:w="2879" w:type="dxa"/>
            <w:vAlign w:val="bottom"/>
          </w:tcPr>
          <w:p w14:paraId="33EE2B24" w14:textId="6C668329" w:rsidR="000B5002" w:rsidRDefault="000B5002" w:rsidP="000B5002">
            <w:r>
              <w:rPr>
                <w:rFonts w:ascii="Calibri" w:hAnsi="Calibri" w:cs="Calibri"/>
                <w:color w:val="000000"/>
              </w:rPr>
              <w:t>152.5182</w:t>
            </w:r>
          </w:p>
        </w:tc>
      </w:tr>
      <w:tr w:rsidR="000B5002" w14:paraId="361C3072" w14:textId="77777777" w:rsidTr="004A00D4">
        <w:tc>
          <w:tcPr>
            <w:tcW w:w="2875" w:type="dxa"/>
            <w:vAlign w:val="bottom"/>
          </w:tcPr>
          <w:p w14:paraId="54A12A9D" w14:textId="4E83762D" w:rsidR="000B5002" w:rsidRDefault="000B5002" w:rsidP="000B5002">
            <w:r>
              <w:rPr>
                <w:rFonts w:ascii="Calibri" w:hAnsi="Calibri" w:cs="Calibri"/>
                <w:color w:val="000000"/>
              </w:rPr>
              <w:t>2024-02-29 00:00:00</w:t>
            </w:r>
          </w:p>
        </w:tc>
        <w:tc>
          <w:tcPr>
            <w:tcW w:w="2876" w:type="dxa"/>
            <w:vAlign w:val="bottom"/>
          </w:tcPr>
          <w:p w14:paraId="45ECB229" w14:textId="1862723D" w:rsidR="000B5002" w:rsidRDefault="000B5002" w:rsidP="000B5002">
            <w:r>
              <w:rPr>
                <w:rFonts w:ascii="Calibri" w:hAnsi="Calibri" w:cs="Calibri"/>
                <w:color w:val="000000"/>
              </w:rPr>
              <w:t>149.5403</w:t>
            </w:r>
          </w:p>
        </w:tc>
        <w:tc>
          <w:tcPr>
            <w:tcW w:w="2879" w:type="dxa"/>
            <w:vAlign w:val="bottom"/>
          </w:tcPr>
          <w:p w14:paraId="247BA2AB" w14:textId="151A11DC" w:rsidR="000B5002" w:rsidRDefault="000B5002" w:rsidP="000B5002">
            <w:r>
              <w:rPr>
                <w:rFonts w:ascii="Calibri" w:hAnsi="Calibri" w:cs="Calibri"/>
                <w:color w:val="000000"/>
              </w:rPr>
              <w:t>153.6317</w:t>
            </w:r>
          </w:p>
        </w:tc>
      </w:tr>
      <w:tr w:rsidR="000B5002" w14:paraId="7730EF80" w14:textId="77777777" w:rsidTr="004A00D4">
        <w:tc>
          <w:tcPr>
            <w:tcW w:w="2875" w:type="dxa"/>
            <w:vAlign w:val="bottom"/>
          </w:tcPr>
          <w:p w14:paraId="727B5356" w14:textId="4189ADAF" w:rsidR="000B5002" w:rsidRDefault="000B5002" w:rsidP="000B5002">
            <w:r>
              <w:rPr>
                <w:rFonts w:ascii="Calibri" w:hAnsi="Calibri" w:cs="Calibri"/>
                <w:color w:val="000000"/>
              </w:rPr>
              <w:t>2024-03-31 00:00:00</w:t>
            </w:r>
          </w:p>
        </w:tc>
        <w:tc>
          <w:tcPr>
            <w:tcW w:w="2876" w:type="dxa"/>
            <w:vAlign w:val="bottom"/>
          </w:tcPr>
          <w:p w14:paraId="003906DA" w14:textId="70CA5D7F" w:rsidR="000B5002" w:rsidRDefault="000B5002" w:rsidP="000B5002">
            <w:r>
              <w:rPr>
                <w:rFonts w:ascii="Calibri" w:hAnsi="Calibri" w:cs="Calibri"/>
                <w:color w:val="000000"/>
              </w:rPr>
              <w:t>146.6411</w:t>
            </w:r>
          </w:p>
        </w:tc>
        <w:tc>
          <w:tcPr>
            <w:tcW w:w="2879" w:type="dxa"/>
            <w:vAlign w:val="bottom"/>
          </w:tcPr>
          <w:p w14:paraId="26C88F5F" w14:textId="0FC664CA" w:rsidR="000B5002" w:rsidRDefault="000B5002" w:rsidP="000B5002">
            <w:r>
              <w:rPr>
                <w:rFonts w:ascii="Calibri" w:hAnsi="Calibri" w:cs="Calibri"/>
                <w:color w:val="000000"/>
              </w:rPr>
              <w:t>153.4868</w:t>
            </w:r>
          </w:p>
        </w:tc>
      </w:tr>
      <w:tr w:rsidR="000B5002" w14:paraId="6B2079B1" w14:textId="77777777" w:rsidTr="004A00D4">
        <w:tc>
          <w:tcPr>
            <w:tcW w:w="2875" w:type="dxa"/>
            <w:vAlign w:val="bottom"/>
          </w:tcPr>
          <w:p w14:paraId="2B60EE5F" w14:textId="51B3BFC6" w:rsidR="000B5002" w:rsidRDefault="000B5002" w:rsidP="000B5002">
            <w:r>
              <w:rPr>
                <w:rFonts w:ascii="Calibri" w:hAnsi="Calibri" w:cs="Calibri"/>
                <w:color w:val="000000"/>
              </w:rPr>
              <w:t>2024-04-30 00:00:00</w:t>
            </w:r>
          </w:p>
        </w:tc>
        <w:tc>
          <w:tcPr>
            <w:tcW w:w="2876" w:type="dxa"/>
            <w:vAlign w:val="bottom"/>
          </w:tcPr>
          <w:p w14:paraId="40A58981" w14:textId="2561B506" w:rsidR="000B5002" w:rsidRDefault="000B5002" w:rsidP="000B5002">
            <w:r>
              <w:rPr>
                <w:rFonts w:ascii="Calibri" w:hAnsi="Calibri" w:cs="Calibri"/>
                <w:color w:val="000000"/>
              </w:rPr>
              <w:t>193.1835</w:t>
            </w:r>
          </w:p>
        </w:tc>
        <w:tc>
          <w:tcPr>
            <w:tcW w:w="2879" w:type="dxa"/>
            <w:vAlign w:val="bottom"/>
          </w:tcPr>
          <w:p w14:paraId="2998EF49" w14:textId="7E0A4F55" w:rsidR="000B5002" w:rsidRDefault="000B5002" w:rsidP="000B5002">
            <w:r>
              <w:rPr>
                <w:rFonts w:ascii="Calibri" w:hAnsi="Calibri" w:cs="Calibri"/>
                <w:color w:val="000000"/>
              </w:rPr>
              <w:t>153.7712</w:t>
            </w:r>
          </w:p>
        </w:tc>
      </w:tr>
      <w:tr w:rsidR="000B5002" w14:paraId="38412AF3" w14:textId="77777777" w:rsidTr="004A00D4">
        <w:tc>
          <w:tcPr>
            <w:tcW w:w="2875" w:type="dxa"/>
            <w:vAlign w:val="bottom"/>
          </w:tcPr>
          <w:p w14:paraId="57E961A7" w14:textId="4A751545" w:rsidR="000B5002" w:rsidRDefault="000B5002" w:rsidP="000B5002">
            <w:r>
              <w:rPr>
                <w:rFonts w:ascii="Calibri" w:hAnsi="Calibri" w:cs="Calibri"/>
                <w:color w:val="000000"/>
              </w:rPr>
              <w:t>2024-05-31 00:00:00</w:t>
            </w:r>
          </w:p>
        </w:tc>
        <w:tc>
          <w:tcPr>
            <w:tcW w:w="2876" w:type="dxa"/>
            <w:vAlign w:val="bottom"/>
          </w:tcPr>
          <w:p w14:paraId="2F54224E" w14:textId="75EDFA28" w:rsidR="000B5002" w:rsidRDefault="000B5002" w:rsidP="000B5002">
            <w:r>
              <w:rPr>
                <w:rFonts w:ascii="Calibri" w:hAnsi="Calibri" w:cs="Calibri"/>
                <w:color w:val="000000"/>
              </w:rPr>
              <w:t>162.3235</w:t>
            </w:r>
          </w:p>
        </w:tc>
        <w:tc>
          <w:tcPr>
            <w:tcW w:w="2879" w:type="dxa"/>
            <w:vAlign w:val="bottom"/>
          </w:tcPr>
          <w:p w14:paraId="49B4CD9F" w14:textId="105CE2FF" w:rsidR="000B5002" w:rsidRDefault="000B5002" w:rsidP="000B5002">
            <w:r>
              <w:rPr>
                <w:rFonts w:ascii="Calibri" w:hAnsi="Calibri" w:cs="Calibri"/>
                <w:color w:val="000000"/>
              </w:rPr>
              <w:t>156.5895</w:t>
            </w:r>
          </w:p>
        </w:tc>
      </w:tr>
      <w:tr w:rsidR="000B5002" w14:paraId="54BD93D3" w14:textId="77777777" w:rsidTr="004A00D4">
        <w:tc>
          <w:tcPr>
            <w:tcW w:w="2875" w:type="dxa"/>
            <w:vAlign w:val="bottom"/>
          </w:tcPr>
          <w:p w14:paraId="37196C1E" w14:textId="185DD851" w:rsidR="000B5002" w:rsidRDefault="000B5002" w:rsidP="000B5002">
            <w:r>
              <w:rPr>
                <w:rFonts w:ascii="Calibri" w:hAnsi="Calibri" w:cs="Calibri"/>
                <w:color w:val="000000"/>
              </w:rPr>
              <w:t>2024-06-30 00:00:00</w:t>
            </w:r>
          </w:p>
        </w:tc>
        <w:tc>
          <w:tcPr>
            <w:tcW w:w="2876" w:type="dxa"/>
            <w:vAlign w:val="bottom"/>
          </w:tcPr>
          <w:p w14:paraId="65558B72" w14:textId="3813C394" w:rsidR="000B5002" w:rsidRDefault="000B5002" w:rsidP="000B5002">
            <w:r>
              <w:rPr>
                <w:rFonts w:ascii="Calibri" w:hAnsi="Calibri" w:cs="Calibri"/>
                <w:color w:val="000000"/>
              </w:rPr>
              <w:t>156.8748</w:t>
            </w:r>
          </w:p>
        </w:tc>
        <w:tc>
          <w:tcPr>
            <w:tcW w:w="2879" w:type="dxa"/>
            <w:vAlign w:val="bottom"/>
          </w:tcPr>
          <w:p w14:paraId="1DD3785F" w14:textId="43DEA371" w:rsidR="000B5002" w:rsidRDefault="000B5002" w:rsidP="000B5002">
            <w:r>
              <w:rPr>
                <w:rFonts w:ascii="Calibri" w:hAnsi="Calibri" w:cs="Calibri"/>
                <w:color w:val="000000"/>
              </w:rPr>
              <w:t>155.7251</w:t>
            </w:r>
          </w:p>
        </w:tc>
      </w:tr>
      <w:tr w:rsidR="000B5002" w14:paraId="5E2C0B8C" w14:textId="77777777" w:rsidTr="004A00D4">
        <w:tc>
          <w:tcPr>
            <w:tcW w:w="2875" w:type="dxa"/>
            <w:vAlign w:val="bottom"/>
          </w:tcPr>
          <w:p w14:paraId="07DCF227" w14:textId="22E76142" w:rsidR="000B5002" w:rsidRDefault="000B5002" w:rsidP="000B5002">
            <w:r>
              <w:rPr>
                <w:rFonts w:ascii="Calibri" w:hAnsi="Calibri" w:cs="Calibri"/>
                <w:color w:val="000000"/>
              </w:rPr>
              <w:t>2024-07-31 00:00:00</w:t>
            </w:r>
          </w:p>
        </w:tc>
        <w:tc>
          <w:tcPr>
            <w:tcW w:w="2876" w:type="dxa"/>
            <w:vAlign w:val="bottom"/>
          </w:tcPr>
          <w:p w14:paraId="4242763E" w14:textId="662A9621" w:rsidR="000B5002" w:rsidRDefault="000B5002" w:rsidP="000B5002">
            <w:r>
              <w:rPr>
                <w:rFonts w:ascii="Calibri" w:hAnsi="Calibri" w:cs="Calibri"/>
                <w:color w:val="000000"/>
              </w:rPr>
              <w:t>147.7374</w:t>
            </w:r>
          </w:p>
        </w:tc>
        <w:tc>
          <w:tcPr>
            <w:tcW w:w="2879" w:type="dxa"/>
            <w:vAlign w:val="bottom"/>
          </w:tcPr>
          <w:p w14:paraId="0ABF0B95" w14:textId="2A5A1481" w:rsidR="000B5002" w:rsidRDefault="000B5002" w:rsidP="000B5002">
            <w:r>
              <w:rPr>
                <w:rFonts w:ascii="Calibri" w:hAnsi="Calibri" w:cs="Calibri"/>
                <w:color w:val="000000"/>
              </w:rPr>
              <w:t>155.9553</w:t>
            </w:r>
          </w:p>
        </w:tc>
      </w:tr>
      <w:tr w:rsidR="000B5002" w14:paraId="17459699" w14:textId="77777777" w:rsidTr="004A00D4">
        <w:tc>
          <w:tcPr>
            <w:tcW w:w="2875" w:type="dxa"/>
            <w:vAlign w:val="bottom"/>
          </w:tcPr>
          <w:p w14:paraId="5AC3F172" w14:textId="66F13A2D" w:rsidR="000B5002" w:rsidRDefault="000B5002" w:rsidP="000B5002">
            <w:r>
              <w:rPr>
                <w:rFonts w:ascii="Calibri" w:hAnsi="Calibri" w:cs="Calibri"/>
                <w:color w:val="000000"/>
              </w:rPr>
              <w:t>2024-08-31 00:00:00</w:t>
            </w:r>
          </w:p>
        </w:tc>
        <w:tc>
          <w:tcPr>
            <w:tcW w:w="2876" w:type="dxa"/>
            <w:vAlign w:val="bottom"/>
          </w:tcPr>
          <w:p w14:paraId="2A12785C" w14:textId="0FAF2EED" w:rsidR="000B5002" w:rsidRDefault="000B5002" w:rsidP="000B5002">
            <w:r>
              <w:rPr>
                <w:rFonts w:ascii="Calibri" w:hAnsi="Calibri" w:cs="Calibri"/>
                <w:color w:val="000000"/>
              </w:rPr>
              <w:t>144.3601</w:t>
            </w:r>
          </w:p>
        </w:tc>
        <w:tc>
          <w:tcPr>
            <w:tcW w:w="2879" w:type="dxa"/>
            <w:vAlign w:val="bottom"/>
          </w:tcPr>
          <w:p w14:paraId="21A02203" w14:textId="1B325380" w:rsidR="000B5002" w:rsidRDefault="000B5002" w:rsidP="000B5002">
            <w:r>
              <w:rPr>
                <w:rFonts w:ascii="Calibri" w:hAnsi="Calibri" w:cs="Calibri"/>
                <w:color w:val="000000"/>
              </w:rPr>
              <w:t>155.9529</w:t>
            </w:r>
          </w:p>
        </w:tc>
      </w:tr>
      <w:tr w:rsidR="000B5002" w14:paraId="2623F290" w14:textId="77777777" w:rsidTr="004A00D4">
        <w:tc>
          <w:tcPr>
            <w:tcW w:w="2875" w:type="dxa"/>
            <w:vAlign w:val="bottom"/>
          </w:tcPr>
          <w:p w14:paraId="63AF2653" w14:textId="20F1453E" w:rsidR="000B5002" w:rsidRDefault="000B5002" w:rsidP="000B5002">
            <w:r>
              <w:rPr>
                <w:rFonts w:ascii="Calibri" w:hAnsi="Calibri" w:cs="Calibri"/>
                <w:color w:val="000000"/>
              </w:rPr>
              <w:t>2024-09-30 00:00:00</w:t>
            </w:r>
          </w:p>
        </w:tc>
        <w:tc>
          <w:tcPr>
            <w:tcW w:w="2876" w:type="dxa"/>
            <w:vAlign w:val="bottom"/>
          </w:tcPr>
          <w:p w14:paraId="515E2793" w14:textId="31D2D9FF" w:rsidR="000B5002" w:rsidRDefault="000B5002" w:rsidP="000B5002">
            <w:r>
              <w:rPr>
                <w:rFonts w:ascii="Calibri" w:hAnsi="Calibri" w:cs="Calibri"/>
                <w:color w:val="000000"/>
              </w:rPr>
              <w:t>155.2246</w:t>
            </w:r>
          </w:p>
        </w:tc>
        <w:tc>
          <w:tcPr>
            <w:tcW w:w="2879" w:type="dxa"/>
            <w:vAlign w:val="bottom"/>
          </w:tcPr>
          <w:p w14:paraId="2421220C" w14:textId="3E26E983" w:rsidR="000B5002" w:rsidRDefault="000B5002" w:rsidP="000B5002">
            <w:r>
              <w:rPr>
                <w:rFonts w:ascii="Calibri" w:hAnsi="Calibri" w:cs="Calibri"/>
                <w:color w:val="000000"/>
              </w:rPr>
              <w:t>156.184</w:t>
            </w:r>
          </w:p>
        </w:tc>
      </w:tr>
      <w:tr w:rsidR="000B5002" w14:paraId="7153E02D" w14:textId="77777777" w:rsidTr="004A00D4">
        <w:tc>
          <w:tcPr>
            <w:tcW w:w="2875" w:type="dxa"/>
            <w:vAlign w:val="bottom"/>
          </w:tcPr>
          <w:p w14:paraId="4C1D4DBC" w14:textId="27B22299" w:rsidR="000B5002" w:rsidRDefault="000B5002" w:rsidP="000B5002">
            <w:r>
              <w:rPr>
                <w:rFonts w:ascii="Calibri" w:hAnsi="Calibri" w:cs="Calibri"/>
                <w:color w:val="000000"/>
              </w:rPr>
              <w:t>2024-10-31 00:00:00</w:t>
            </w:r>
          </w:p>
        </w:tc>
        <w:tc>
          <w:tcPr>
            <w:tcW w:w="2876" w:type="dxa"/>
            <w:vAlign w:val="bottom"/>
          </w:tcPr>
          <w:p w14:paraId="1B3C13D2" w14:textId="4D617A2C" w:rsidR="000B5002" w:rsidRDefault="000B5002" w:rsidP="000B5002">
            <w:r>
              <w:rPr>
                <w:rFonts w:ascii="Calibri" w:hAnsi="Calibri" w:cs="Calibri"/>
                <w:color w:val="000000"/>
              </w:rPr>
              <w:t>164.726</w:t>
            </w:r>
          </w:p>
        </w:tc>
        <w:tc>
          <w:tcPr>
            <w:tcW w:w="2879" w:type="dxa"/>
            <w:vAlign w:val="bottom"/>
          </w:tcPr>
          <w:p w14:paraId="6AD10FB1" w14:textId="12E24439" w:rsidR="000B5002" w:rsidRDefault="000B5002" w:rsidP="000B5002">
            <w:r>
              <w:rPr>
                <w:rFonts w:ascii="Calibri" w:hAnsi="Calibri" w:cs="Calibri"/>
                <w:color w:val="000000"/>
              </w:rPr>
              <w:t>157.1233</w:t>
            </w:r>
          </w:p>
        </w:tc>
      </w:tr>
      <w:tr w:rsidR="000B5002" w14:paraId="291C4764" w14:textId="77777777" w:rsidTr="004A00D4">
        <w:tc>
          <w:tcPr>
            <w:tcW w:w="2875" w:type="dxa"/>
            <w:vAlign w:val="bottom"/>
          </w:tcPr>
          <w:p w14:paraId="39CC0753" w14:textId="37366B97" w:rsidR="000B5002" w:rsidRDefault="000B5002" w:rsidP="000B5002">
            <w:r>
              <w:rPr>
                <w:rFonts w:ascii="Calibri" w:hAnsi="Calibri" w:cs="Calibri"/>
                <w:color w:val="000000"/>
              </w:rPr>
              <w:t>2024-11-30 00:00:00</w:t>
            </w:r>
          </w:p>
        </w:tc>
        <w:tc>
          <w:tcPr>
            <w:tcW w:w="2876" w:type="dxa"/>
            <w:vAlign w:val="bottom"/>
          </w:tcPr>
          <w:p w14:paraId="6341C10F" w14:textId="1398791A" w:rsidR="000B5002" w:rsidRDefault="000B5002" w:rsidP="000B5002">
            <w:r>
              <w:rPr>
                <w:rFonts w:ascii="Calibri" w:hAnsi="Calibri" w:cs="Calibri"/>
                <w:color w:val="000000"/>
              </w:rPr>
              <w:t>147.3638</w:t>
            </w:r>
          </w:p>
        </w:tc>
        <w:tc>
          <w:tcPr>
            <w:tcW w:w="2879" w:type="dxa"/>
            <w:vAlign w:val="bottom"/>
          </w:tcPr>
          <w:p w14:paraId="6C984858" w14:textId="23DE90DF" w:rsidR="000B5002" w:rsidRDefault="000B5002" w:rsidP="000B5002">
            <w:r>
              <w:rPr>
                <w:rFonts w:ascii="Calibri" w:hAnsi="Calibri" w:cs="Calibri"/>
                <w:color w:val="000000"/>
              </w:rPr>
              <w:t>158.061</w:t>
            </w:r>
          </w:p>
        </w:tc>
      </w:tr>
      <w:tr w:rsidR="000B5002" w14:paraId="0A01DC2C" w14:textId="77777777" w:rsidTr="004A00D4">
        <w:tc>
          <w:tcPr>
            <w:tcW w:w="2875" w:type="dxa"/>
            <w:vAlign w:val="bottom"/>
          </w:tcPr>
          <w:p w14:paraId="3CEB7EB3" w14:textId="3FE7661D" w:rsidR="000B5002" w:rsidRDefault="000B5002" w:rsidP="000B5002">
            <w:r>
              <w:rPr>
                <w:rFonts w:ascii="Calibri" w:hAnsi="Calibri" w:cs="Calibri"/>
                <w:color w:val="000000"/>
              </w:rPr>
              <w:t>2024-12-31 00:00:00</w:t>
            </w:r>
          </w:p>
        </w:tc>
        <w:tc>
          <w:tcPr>
            <w:tcW w:w="2876" w:type="dxa"/>
            <w:vAlign w:val="bottom"/>
          </w:tcPr>
          <w:p w14:paraId="31687BC9" w14:textId="1A563977" w:rsidR="000B5002" w:rsidRDefault="000B5002" w:rsidP="000B5002">
            <w:r>
              <w:rPr>
                <w:rFonts w:ascii="Calibri" w:hAnsi="Calibri" w:cs="Calibri"/>
                <w:color w:val="000000"/>
              </w:rPr>
              <w:t>134.3739</w:t>
            </w:r>
          </w:p>
        </w:tc>
        <w:tc>
          <w:tcPr>
            <w:tcW w:w="2879" w:type="dxa"/>
            <w:vAlign w:val="bottom"/>
          </w:tcPr>
          <w:p w14:paraId="106190EF" w14:textId="5A9E95C5" w:rsidR="000B5002" w:rsidRDefault="000B5002" w:rsidP="000B5002">
            <w:r>
              <w:rPr>
                <w:rFonts w:ascii="Calibri" w:hAnsi="Calibri" w:cs="Calibri"/>
                <w:color w:val="000000"/>
              </w:rPr>
              <w:t>157.6793</w:t>
            </w:r>
          </w:p>
        </w:tc>
      </w:tr>
    </w:tbl>
    <w:p w14:paraId="716C89C8" w14:textId="77777777" w:rsidR="000B4A66" w:rsidRDefault="000B4A66"/>
    <w:p w14:paraId="41834C42" w14:textId="09BA8809" w:rsidR="000B4A66" w:rsidRDefault="000B4A66">
      <w:r>
        <w:t>The actual versus fitted comparison for Business B reveals substantial variations, particularly in March and April 2022, with actual revenues of 452.67 and 416.84 respectively. The fitted values show a gradual upward trend from 287.03 to 300.19, indicating the model may underestimate peak revenues.</w:t>
      </w:r>
    </w:p>
    <w:p w14:paraId="04683212" w14:textId="6BEEC187" w:rsidR="00BC45BE" w:rsidRDefault="005D2965">
      <w:r>
        <w:t xml:space="preserve">Table 6: Fitted vs Actual Values for biz </w:t>
      </w:r>
      <w:proofErr w:type="gramStart"/>
      <w:r>
        <w:t>B</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876"/>
        <w:gridCol w:w="2879"/>
      </w:tblGrid>
      <w:tr w:rsidR="000B5002" w14:paraId="043D7D78" w14:textId="77777777" w:rsidTr="00515F49">
        <w:tc>
          <w:tcPr>
            <w:tcW w:w="2875" w:type="dxa"/>
            <w:shd w:val="clear" w:color="auto" w:fill="00B0F0"/>
          </w:tcPr>
          <w:p w14:paraId="2C5584DA" w14:textId="7B61BEE6" w:rsidR="000B5002" w:rsidRDefault="000B5002" w:rsidP="000B5002">
            <w:r>
              <w:rPr>
                <w:rFonts w:ascii="Calibri" w:hAnsi="Calibri" w:cs="Calibri"/>
                <w:b/>
                <w:bCs/>
              </w:rPr>
              <w:t>Date</w:t>
            </w:r>
          </w:p>
        </w:tc>
        <w:tc>
          <w:tcPr>
            <w:tcW w:w="2876" w:type="dxa"/>
            <w:shd w:val="clear" w:color="auto" w:fill="00B0F0"/>
          </w:tcPr>
          <w:p w14:paraId="67D66E64" w14:textId="53B71A65" w:rsidR="000B5002" w:rsidRDefault="000B5002" w:rsidP="000B5002">
            <w:r>
              <w:rPr>
                <w:rFonts w:ascii="Calibri" w:hAnsi="Calibri" w:cs="Calibri"/>
                <w:b/>
                <w:bCs/>
              </w:rPr>
              <w:t>Actual</w:t>
            </w:r>
          </w:p>
        </w:tc>
        <w:tc>
          <w:tcPr>
            <w:tcW w:w="2879" w:type="dxa"/>
            <w:shd w:val="clear" w:color="auto" w:fill="00B0F0"/>
          </w:tcPr>
          <w:p w14:paraId="2855F24F" w14:textId="6D0A8DA9" w:rsidR="000B5002" w:rsidRDefault="000B5002" w:rsidP="000B5002">
            <w:r>
              <w:rPr>
                <w:rFonts w:ascii="Calibri" w:hAnsi="Calibri" w:cs="Calibri"/>
                <w:b/>
                <w:bCs/>
              </w:rPr>
              <w:t>Fitted</w:t>
            </w:r>
          </w:p>
        </w:tc>
      </w:tr>
      <w:tr w:rsidR="000B5002" w14:paraId="5A469431" w14:textId="77777777" w:rsidTr="009D4011">
        <w:tc>
          <w:tcPr>
            <w:tcW w:w="2875" w:type="dxa"/>
            <w:vAlign w:val="bottom"/>
          </w:tcPr>
          <w:p w14:paraId="460323FC" w14:textId="3E400F51" w:rsidR="000B5002" w:rsidRDefault="000B5002" w:rsidP="000B5002">
            <w:r>
              <w:rPr>
                <w:rFonts w:ascii="Calibri" w:hAnsi="Calibri" w:cs="Calibri"/>
                <w:color w:val="000000"/>
              </w:rPr>
              <w:lastRenderedPageBreak/>
              <w:t>2024-01-31 00:00:00</w:t>
            </w:r>
          </w:p>
        </w:tc>
        <w:tc>
          <w:tcPr>
            <w:tcW w:w="2876" w:type="dxa"/>
            <w:vAlign w:val="bottom"/>
          </w:tcPr>
          <w:p w14:paraId="018847A7" w14:textId="071FFAF9" w:rsidR="000B5002" w:rsidRDefault="000B5002" w:rsidP="000B5002">
            <w:r>
              <w:rPr>
                <w:rFonts w:ascii="Calibri" w:hAnsi="Calibri" w:cs="Calibri"/>
                <w:color w:val="000000"/>
              </w:rPr>
              <w:t>240.8341</w:t>
            </w:r>
          </w:p>
        </w:tc>
        <w:tc>
          <w:tcPr>
            <w:tcW w:w="2879" w:type="dxa"/>
            <w:vAlign w:val="bottom"/>
          </w:tcPr>
          <w:p w14:paraId="6431819F" w14:textId="1FDD41A2" w:rsidR="000B5002" w:rsidRDefault="000B5002" w:rsidP="000B5002">
            <w:r>
              <w:rPr>
                <w:rFonts w:ascii="Calibri" w:hAnsi="Calibri" w:cs="Calibri"/>
                <w:color w:val="000000"/>
              </w:rPr>
              <w:t>259.4038</w:t>
            </w:r>
          </w:p>
        </w:tc>
      </w:tr>
      <w:tr w:rsidR="000B5002" w14:paraId="0EF70AAF" w14:textId="77777777" w:rsidTr="009D4011">
        <w:tc>
          <w:tcPr>
            <w:tcW w:w="2875" w:type="dxa"/>
            <w:vAlign w:val="bottom"/>
          </w:tcPr>
          <w:p w14:paraId="60B00287" w14:textId="517601E5" w:rsidR="000B5002" w:rsidRDefault="000B5002" w:rsidP="000B5002">
            <w:r>
              <w:rPr>
                <w:rFonts w:ascii="Calibri" w:hAnsi="Calibri" w:cs="Calibri"/>
                <w:color w:val="000000"/>
              </w:rPr>
              <w:t>2024-02-29 00:00:00</w:t>
            </w:r>
          </w:p>
        </w:tc>
        <w:tc>
          <w:tcPr>
            <w:tcW w:w="2876" w:type="dxa"/>
            <w:vAlign w:val="bottom"/>
          </w:tcPr>
          <w:p w14:paraId="5B5DD001" w14:textId="4E77F245" w:rsidR="000B5002" w:rsidRDefault="000B5002" w:rsidP="000B5002">
            <w:r>
              <w:rPr>
                <w:rFonts w:ascii="Calibri" w:hAnsi="Calibri" w:cs="Calibri"/>
                <w:color w:val="000000"/>
              </w:rPr>
              <w:t>278.3482</w:t>
            </w:r>
          </w:p>
        </w:tc>
        <w:tc>
          <w:tcPr>
            <w:tcW w:w="2879" w:type="dxa"/>
            <w:vAlign w:val="bottom"/>
          </w:tcPr>
          <w:p w14:paraId="3901A3D6" w14:textId="19EF5AD6" w:rsidR="000B5002" w:rsidRDefault="000B5002" w:rsidP="000B5002">
            <w:r>
              <w:rPr>
                <w:rFonts w:ascii="Calibri" w:hAnsi="Calibri" w:cs="Calibri"/>
                <w:color w:val="000000"/>
              </w:rPr>
              <w:t>257.2951</w:t>
            </w:r>
          </w:p>
        </w:tc>
      </w:tr>
      <w:tr w:rsidR="000B5002" w14:paraId="19B51EA3" w14:textId="77777777" w:rsidTr="009D4011">
        <w:tc>
          <w:tcPr>
            <w:tcW w:w="2875" w:type="dxa"/>
            <w:vAlign w:val="bottom"/>
          </w:tcPr>
          <w:p w14:paraId="3661890E" w14:textId="5BD34487" w:rsidR="000B5002" w:rsidRDefault="000B5002" w:rsidP="000B5002">
            <w:r>
              <w:rPr>
                <w:rFonts w:ascii="Calibri" w:hAnsi="Calibri" w:cs="Calibri"/>
                <w:color w:val="000000"/>
              </w:rPr>
              <w:t>2024-03-31 00:00:00</w:t>
            </w:r>
          </w:p>
        </w:tc>
        <w:tc>
          <w:tcPr>
            <w:tcW w:w="2876" w:type="dxa"/>
            <w:vAlign w:val="bottom"/>
          </w:tcPr>
          <w:p w14:paraId="56D3C1BD" w14:textId="2D731572" w:rsidR="000B5002" w:rsidRDefault="000B5002" w:rsidP="000B5002">
            <w:r>
              <w:rPr>
                <w:rFonts w:ascii="Calibri" w:hAnsi="Calibri" w:cs="Calibri"/>
                <w:color w:val="000000"/>
              </w:rPr>
              <w:t>262.6783</w:t>
            </w:r>
          </w:p>
        </w:tc>
        <w:tc>
          <w:tcPr>
            <w:tcW w:w="2879" w:type="dxa"/>
            <w:vAlign w:val="bottom"/>
          </w:tcPr>
          <w:p w14:paraId="14BC5FD5" w14:textId="379D5BAA" w:rsidR="000B5002" w:rsidRDefault="000B5002" w:rsidP="000B5002">
            <w:r>
              <w:rPr>
                <w:rFonts w:ascii="Calibri" w:hAnsi="Calibri" w:cs="Calibri"/>
                <w:color w:val="000000"/>
              </w:rPr>
              <w:t>254.4798</w:t>
            </w:r>
          </w:p>
        </w:tc>
      </w:tr>
      <w:tr w:rsidR="000B5002" w14:paraId="11AFE2A1" w14:textId="77777777" w:rsidTr="009D4011">
        <w:tc>
          <w:tcPr>
            <w:tcW w:w="2875" w:type="dxa"/>
            <w:vAlign w:val="bottom"/>
          </w:tcPr>
          <w:p w14:paraId="546505CA" w14:textId="64009A8C" w:rsidR="000B5002" w:rsidRDefault="000B5002" w:rsidP="000B5002">
            <w:r>
              <w:rPr>
                <w:rFonts w:ascii="Calibri" w:hAnsi="Calibri" w:cs="Calibri"/>
                <w:color w:val="000000"/>
              </w:rPr>
              <w:t>2024-04-30 00:00:00</w:t>
            </w:r>
          </w:p>
        </w:tc>
        <w:tc>
          <w:tcPr>
            <w:tcW w:w="2876" w:type="dxa"/>
            <w:vAlign w:val="bottom"/>
          </w:tcPr>
          <w:p w14:paraId="429C0786" w14:textId="58708E8F" w:rsidR="000B5002" w:rsidRDefault="000B5002" w:rsidP="000B5002">
            <w:r>
              <w:rPr>
                <w:rFonts w:ascii="Calibri" w:hAnsi="Calibri" w:cs="Calibri"/>
                <w:color w:val="000000"/>
              </w:rPr>
              <w:t>305.8108</w:t>
            </w:r>
          </w:p>
        </w:tc>
        <w:tc>
          <w:tcPr>
            <w:tcW w:w="2879" w:type="dxa"/>
            <w:vAlign w:val="bottom"/>
          </w:tcPr>
          <w:p w14:paraId="76D98428" w14:textId="0B88FB97" w:rsidR="000B5002" w:rsidRDefault="000B5002" w:rsidP="000B5002">
            <w:r>
              <w:rPr>
                <w:rFonts w:ascii="Calibri" w:hAnsi="Calibri" w:cs="Calibri"/>
                <w:color w:val="000000"/>
              </w:rPr>
              <w:t>257.1469</w:t>
            </w:r>
          </w:p>
        </w:tc>
      </w:tr>
      <w:tr w:rsidR="000B5002" w14:paraId="200E3DDA" w14:textId="77777777" w:rsidTr="009D4011">
        <w:tc>
          <w:tcPr>
            <w:tcW w:w="2875" w:type="dxa"/>
            <w:vAlign w:val="bottom"/>
          </w:tcPr>
          <w:p w14:paraId="2395E3C7" w14:textId="2882B9BA" w:rsidR="000B5002" w:rsidRDefault="000B5002" w:rsidP="000B5002">
            <w:r>
              <w:rPr>
                <w:rFonts w:ascii="Calibri" w:hAnsi="Calibri" w:cs="Calibri"/>
                <w:color w:val="000000"/>
              </w:rPr>
              <w:t>2024-05-31 00:00:00</w:t>
            </w:r>
          </w:p>
        </w:tc>
        <w:tc>
          <w:tcPr>
            <w:tcW w:w="2876" w:type="dxa"/>
            <w:vAlign w:val="bottom"/>
          </w:tcPr>
          <w:p w14:paraId="484FFFFE" w14:textId="5B2054A1" w:rsidR="000B5002" w:rsidRDefault="000B5002" w:rsidP="000B5002">
            <w:r>
              <w:rPr>
                <w:rFonts w:ascii="Calibri" w:hAnsi="Calibri" w:cs="Calibri"/>
                <w:color w:val="000000"/>
              </w:rPr>
              <w:t>259.8748</w:t>
            </w:r>
          </w:p>
        </w:tc>
        <w:tc>
          <w:tcPr>
            <w:tcW w:w="2879" w:type="dxa"/>
            <w:vAlign w:val="bottom"/>
          </w:tcPr>
          <w:p w14:paraId="401C7DAD" w14:textId="0AC5314B" w:rsidR="000B5002" w:rsidRDefault="000B5002" w:rsidP="000B5002">
            <w:r>
              <w:rPr>
                <w:rFonts w:ascii="Calibri" w:hAnsi="Calibri" w:cs="Calibri"/>
                <w:color w:val="000000"/>
              </w:rPr>
              <w:t>253.9427</w:t>
            </w:r>
          </w:p>
        </w:tc>
      </w:tr>
      <w:tr w:rsidR="000B5002" w14:paraId="33D80E20" w14:textId="77777777" w:rsidTr="009D4011">
        <w:tc>
          <w:tcPr>
            <w:tcW w:w="2875" w:type="dxa"/>
            <w:vAlign w:val="bottom"/>
          </w:tcPr>
          <w:p w14:paraId="5D678C2A" w14:textId="1CBCE55F" w:rsidR="000B5002" w:rsidRDefault="000B5002" w:rsidP="000B5002">
            <w:r>
              <w:rPr>
                <w:rFonts w:ascii="Calibri" w:hAnsi="Calibri" w:cs="Calibri"/>
                <w:color w:val="000000"/>
              </w:rPr>
              <w:t>2024-06-30 00:00:00</w:t>
            </w:r>
          </w:p>
        </w:tc>
        <w:tc>
          <w:tcPr>
            <w:tcW w:w="2876" w:type="dxa"/>
            <w:vAlign w:val="bottom"/>
          </w:tcPr>
          <w:p w14:paraId="68791B65" w14:textId="54FE6E43" w:rsidR="000B5002" w:rsidRDefault="000B5002" w:rsidP="000B5002">
            <w:r>
              <w:rPr>
                <w:rFonts w:ascii="Calibri" w:hAnsi="Calibri" w:cs="Calibri"/>
                <w:color w:val="000000"/>
              </w:rPr>
              <w:t>281.3382</w:t>
            </w:r>
          </w:p>
        </w:tc>
        <w:tc>
          <w:tcPr>
            <w:tcW w:w="2879" w:type="dxa"/>
            <w:vAlign w:val="bottom"/>
          </w:tcPr>
          <w:p w14:paraId="091CE05D" w14:textId="7CC6CD6C" w:rsidR="000B5002" w:rsidRDefault="000B5002" w:rsidP="000B5002">
            <w:r>
              <w:rPr>
                <w:rFonts w:ascii="Calibri" w:hAnsi="Calibri" w:cs="Calibri"/>
                <w:color w:val="000000"/>
              </w:rPr>
              <w:t>259.767</w:t>
            </w:r>
          </w:p>
        </w:tc>
      </w:tr>
      <w:tr w:rsidR="000B5002" w14:paraId="6FF900E7" w14:textId="77777777" w:rsidTr="009D4011">
        <w:tc>
          <w:tcPr>
            <w:tcW w:w="2875" w:type="dxa"/>
            <w:vAlign w:val="bottom"/>
          </w:tcPr>
          <w:p w14:paraId="02A2C043" w14:textId="7B273696" w:rsidR="000B5002" w:rsidRDefault="000B5002" w:rsidP="000B5002">
            <w:r>
              <w:rPr>
                <w:rFonts w:ascii="Calibri" w:hAnsi="Calibri" w:cs="Calibri"/>
                <w:color w:val="000000"/>
              </w:rPr>
              <w:t>2024-07-31 00:00:00</w:t>
            </w:r>
          </w:p>
        </w:tc>
        <w:tc>
          <w:tcPr>
            <w:tcW w:w="2876" w:type="dxa"/>
            <w:vAlign w:val="bottom"/>
          </w:tcPr>
          <w:p w14:paraId="38B68DA0" w14:textId="2B0A6830" w:rsidR="000B5002" w:rsidRDefault="000B5002" w:rsidP="000B5002">
            <w:r>
              <w:rPr>
                <w:rFonts w:ascii="Calibri" w:hAnsi="Calibri" w:cs="Calibri"/>
                <w:color w:val="000000"/>
              </w:rPr>
              <w:t>256.5553</w:t>
            </w:r>
          </w:p>
        </w:tc>
        <w:tc>
          <w:tcPr>
            <w:tcW w:w="2879" w:type="dxa"/>
            <w:vAlign w:val="bottom"/>
          </w:tcPr>
          <w:p w14:paraId="4E641150" w14:textId="793DA745" w:rsidR="000B5002" w:rsidRDefault="000B5002" w:rsidP="000B5002">
            <w:r>
              <w:rPr>
                <w:rFonts w:ascii="Calibri" w:hAnsi="Calibri" w:cs="Calibri"/>
                <w:color w:val="000000"/>
              </w:rPr>
              <w:t>258.6351</w:t>
            </w:r>
          </w:p>
        </w:tc>
      </w:tr>
      <w:tr w:rsidR="000B5002" w14:paraId="26FD9C50" w14:textId="77777777" w:rsidTr="009D4011">
        <w:tc>
          <w:tcPr>
            <w:tcW w:w="2875" w:type="dxa"/>
            <w:vAlign w:val="bottom"/>
          </w:tcPr>
          <w:p w14:paraId="3EA48BC3" w14:textId="359120DF" w:rsidR="000B5002" w:rsidRDefault="000B5002" w:rsidP="000B5002">
            <w:r>
              <w:rPr>
                <w:rFonts w:ascii="Calibri" w:hAnsi="Calibri" w:cs="Calibri"/>
                <w:color w:val="000000"/>
              </w:rPr>
              <w:t>2024-08-31 00:00:00</w:t>
            </w:r>
          </w:p>
        </w:tc>
        <w:tc>
          <w:tcPr>
            <w:tcW w:w="2876" w:type="dxa"/>
            <w:vAlign w:val="bottom"/>
          </w:tcPr>
          <w:p w14:paraId="49929CC5" w14:textId="6CC02FB3" w:rsidR="000B5002" w:rsidRDefault="000B5002" w:rsidP="000B5002">
            <w:r>
              <w:rPr>
                <w:rFonts w:ascii="Calibri" w:hAnsi="Calibri" w:cs="Calibri"/>
                <w:color w:val="000000"/>
              </w:rPr>
              <w:t>284.1804</w:t>
            </w:r>
          </w:p>
        </w:tc>
        <w:tc>
          <w:tcPr>
            <w:tcW w:w="2879" w:type="dxa"/>
            <w:vAlign w:val="bottom"/>
          </w:tcPr>
          <w:p w14:paraId="1894FEBF" w14:textId="3896D5AF" w:rsidR="000B5002" w:rsidRDefault="000B5002" w:rsidP="000B5002">
            <w:r>
              <w:rPr>
                <w:rFonts w:ascii="Calibri" w:hAnsi="Calibri" w:cs="Calibri"/>
                <w:color w:val="000000"/>
              </w:rPr>
              <w:t>262.1793</w:t>
            </w:r>
          </w:p>
        </w:tc>
      </w:tr>
      <w:tr w:rsidR="000B5002" w14:paraId="70E5B918" w14:textId="77777777" w:rsidTr="009D4011">
        <w:tc>
          <w:tcPr>
            <w:tcW w:w="2875" w:type="dxa"/>
            <w:vAlign w:val="bottom"/>
          </w:tcPr>
          <w:p w14:paraId="6A626201" w14:textId="78B244FB" w:rsidR="000B5002" w:rsidRDefault="000B5002" w:rsidP="000B5002">
            <w:r>
              <w:rPr>
                <w:rFonts w:ascii="Calibri" w:hAnsi="Calibri" w:cs="Calibri"/>
                <w:color w:val="000000"/>
              </w:rPr>
              <w:t>2024-09-30 00:00:00</w:t>
            </w:r>
          </w:p>
        </w:tc>
        <w:tc>
          <w:tcPr>
            <w:tcW w:w="2876" w:type="dxa"/>
            <w:vAlign w:val="bottom"/>
          </w:tcPr>
          <w:p w14:paraId="5B56C25D" w14:textId="19CD4D99" w:rsidR="000B5002" w:rsidRDefault="000B5002" w:rsidP="000B5002">
            <w:r>
              <w:rPr>
                <w:rFonts w:ascii="Calibri" w:hAnsi="Calibri" w:cs="Calibri"/>
                <w:color w:val="000000"/>
              </w:rPr>
              <w:t>290.4372</w:t>
            </w:r>
          </w:p>
        </w:tc>
        <w:tc>
          <w:tcPr>
            <w:tcW w:w="2879" w:type="dxa"/>
            <w:vAlign w:val="bottom"/>
          </w:tcPr>
          <w:p w14:paraId="2A6B493F" w14:textId="0C15B367" w:rsidR="000B5002" w:rsidRDefault="000B5002" w:rsidP="000B5002">
            <w:r>
              <w:rPr>
                <w:rFonts w:ascii="Calibri" w:hAnsi="Calibri" w:cs="Calibri"/>
                <w:color w:val="000000"/>
              </w:rPr>
              <w:t>260.4016</w:t>
            </w:r>
          </w:p>
        </w:tc>
      </w:tr>
      <w:tr w:rsidR="000B5002" w14:paraId="3508AA1D" w14:textId="77777777" w:rsidTr="009D4011">
        <w:tc>
          <w:tcPr>
            <w:tcW w:w="2875" w:type="dxa"/>
            <w:vAlign w:val="bottom"/>
          </w:tcPr>
          <w:p w14:paraId="37FACB4D" w14:textId="32A97096" w:rsidR="000B5002" w:rsidRDefault="000B5002" w:rsidP="000B5002">
            <w:r>
              <w:rPr>
                <w:rFonts w:ascii="Calibri" w:hAnsi="Calibri" w:cs="Calibri"/>
                <w:color w:val="000000"/>
              </w:rPr>
              <w:t>2024-10-31 00:00:00</w:t>
            </w:r>
          </w:p>
        </w:tc>
        <w:tc>
          <w:tcPr>
            <w:tcW w:w="2876" w:type="dxa"/>
            <w:vAlign w:val="bottom"/>
          </w:tcPr>
          <w:p w14:paraId="2B560CEF" w14:textId="22205993" w:rsidR="000B5002" w:rsidRDefault="000B5002" w:rsidP="000B5002">
            <w:r>
              <w:rPr>
                <w:rFonts w:ascii="Calibri" w:hAnsi="Calibri" w:cs="Calibri"/>
                <w:color w:val="000000"/>
              </w:rPr>
              <w:t>243.1199</w:t>
            </w:r>
          </w:p>
        </w:tc>
        <w:tc>
          <w:tcPr>
            <w:tcW w:w="2879" w:type="dxa"/>
            <w:vAlign w:val="bottom"/>
          </w:tcPr>
          <w:p w14:paraId="1F3AFD00" w14:textId="3323F52B" w:rsidR="000B5002" w:rsidRDefault="000B5002" w:rsidP="000B5002">
            <w:r>
              <w:rPr>
                <w:rFonts w:ascii="Calibri" w:hAnsi="Calibri" w:cs="Calibri"/>
                <w:color w:val="000000"/>
              </w:rPr>
              <w:t>260.9223</w:t>
            </w:r>
          </w:p>
        </w:tc>
      </w:tr>
      <w:tr w:rsidR="000B5002" w14:paraId="55EA4175" w14:textId="77777777" w:rsidTr="009D4011">
        <w:tc>
          <w:tcPr>
            <w:tcW w:w="2875" w:type="dxa"/>
            <w:vAlign w:val="bottom"/>
          </w:tcPr>
          <w:p w14:paraId="2872EE75" w14:textId="4C36DE59" w:rsidR="000B5002" w:rsidRDefault="000B5002" w:rsidP="000B5002">
            <w:r>
              <w:rPr>
                <w:rFonts w:ascii="Calibri" w:hAnsi="Calibri" w:cs="Calibri"/>
                <w:color w:val="000000"/>
              </w:rPr>
              <w:t>2024-11-30 00:00:00</w:t>
            </w:r>
          </w:p>
        </w:tc>
        <w:tc>
          <w:tcPr>
            <w:tcW w:w="2876" w:type="dxa"/>
            <w:vAlign w:val="bottom"/>
          </w:tcPr>
          <w:p w14:paraId="5C32C2C3" w14:textId="54858711" w:rsidR="000B5002" w:rsidRDefault="000B5002" w:rsidP="000B5002">
            <w:r>
              <w:rPr>
                <w:rFonts w:ascii="Calibri" w:hAnsi="Calibri" w:cs="Calibri"/>
                <w:color w:val="000000"/>
              </w:rPr>
              <w:t>256.2532</w:t>
            </w:r>
          </w:p>
        </w:tc>
        <w:tc>
          <w:tcPr>
            <w:tcW w:w="2879" w:type="dxa"/>
            <w:vAlign w:val="bottom"/>
          </w:tcPr>
          <w:p w14:paraId="22669EE3" w14:textId="62D2BD8E" w:rsidR="000B5002" w:rsidRDefault="000B5002" w:rsidP="000B5002">
            <w:r>
              <w:rPr>
                <w:rFonts w:ascii="Calibri" w:hAnsi="Calibri" w:cs="Calibri"/>
                <w:color w:val="000000"/>
              </w:rPr>
              <w:t>266.719</w:t>
            </w:r>
          </w:p>
        </w:tc>
      </w:tr>
      <w:tr w:rsidR="000B5002" w14:paraId="0AF17C5C" w14:textId="77777777" w:rsidTr="009D4011">
        <w:tc>
          <w:tcPr>
            <w:tcW w:w="2875" w:type="dxa"/>
            <w:vAlign w:val="bottom"/>
          </w:tcPr>
          <w:p w14:paraId="16DDFAED" w14:textId="3A48682A" w:rsidR="000B5002" w:rsidRDefault="000B5002" w:rsidP="000B5002">
            <w:r>
              <w:rPr>
                <w:rFonts w:ascii="Calibri" w:hAnsi="Calibri" w:cs="Calibri"/>
                <w:color w:val="000000"/>
              </w:rPr>
              <w:t>2024-12-31 00:00:00</w:t>
            </w:r>
          </w:p>
        </w:tc>
        <w:tc>
          <w:tcPr>
            <w:tcW w:w="2876" w:type="dxa"/>
            <w:vAlign w:val="bottom"/>
          </w:tcPr>
          <w:p w14:paraId="5CF00C45" w14:textId="15338BA4" w:rsidR="000B5002" w:rsidRDefault="000B5002" w:rsidP="000B5002">
            <w:r>
              <w:rPr>
                <w:rFonts w:ascii="Calibri" w:hAnsi="Calibri" w:cs="Calibri"/>
                <w:color w:val="000000"/>
              </w:rPr>
              <w:t>216.4361</w:t>
            </w:r>
          </w:p>
        </w:tc>
        <w:tc>
          <w:tcPr>
            <w:tcW w:w="2879" w:type="dxa"/>
            <w:vAlign w:val="bottom"/>
          </w:tcPr>
          <w:p w14:paraId="0013996C" w14:textId="68FE4FF6" w:rsidR="000B5002" w:rsidRDefault="000B5002" w:rsidP="000B5002">
            <w:r>
              <w:rPr>
                <w:rFonts w:ascii="Calibri" w:hAnsi="Calibri" w:cs="Calibri"/>
                <w:color w:val="000000"/>
              </w:rPr>
              <w:t>266.2289</w:t>
            </w:r>
          </w:p>
        </w:tc>
      </w:tr>
    </w:tbl>
    <w:p w14:paraId="118D3293" w14:textId="77777777" w:rsidR="000B4A66" w:rsidRDefault="000B4A66"/>
    <w:p w14:paraId="7616B067" w14:textId="7819327A" w:rsidR="000B4A66" w:rsidRDefault="000B4A66">
      <w:r>
        <w:t>Business C's comparison demonstrates significant divergence between actual and fitted values. Notable spikes in actual revenue occurred in March (419.14) and November 2022 (421.13), while fitted values maintained a steady increase from 231.88 to 242.61, suggesting the model might not capture extreme variations effectively.</w:t>
      </w:r>
    </w:p>
    <w:p w14:paraId="6D3C8AC5" w14:textId="70D9FEF3" w:rsidR="00BC45BE" w:rsidRDefault="005D2965">
      <w:r>
        <w:t xml:space="preserve">Table 7: Fitted vs Actual Values for biz </w:t>
      </w:r>
      <w:proofErr w:type="gramStart"/>
      <w:r>
        <w:t>C</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876"/>
        <w:gridCol w:w="2879"/>
      </w:tblGrid>
      <w:tr w:rsidR="00320BBE" w14:paraId="2958F6F6" w14:textId="77777777" w:rsidTr="00515F49">
        <w:tc>
          <w:tcPr>
            <w:tcW w:w="2875" w:type="dxa"/>
            <w:shd w:val="clear" w:color="auto" w:fill="00B0F0"/>
          </w:tcPr>
          <w:p w14:paraId="46A49BA6" w14:textId="03BB0B3B" w:rsidR="00320BBE" w:rsidRDefault="00320BBE" w:rsidP="00320BBE">
            <w:r>
              <w:rPr>
                <w:rFonts w:ascii="Calibri" w:hAnsi="Calibri" w:cs="Calibri"/>
                <w:b/>
                <w:bCs/>
              </w:rPr>
              <w:t>Date</w:t>
            </w:r>
          </w:p>
        </w:tc>
        <w:tc>
          <w:tcPr>
            <w:tcW w:w="2876" w:type="dxa"/>
            <w:shd w:val="clear" w:color="auto" w:fill="00B0F0"/>
          </w:tcPr>
          <w:p w14:paraId="33F40F4A" w14:textId="5EFDBB5E" w:rsidR="00320BBE" w:rsidRDefault="00320BBE" w:rsidP="00320BBE">
            <w:r>
              <w:rPr>
                <w:rFonts w:ascii="Calibri" w:hAnsi="Calibri" w:cs="Calibri"/>
                <w:b/>
                <w:bCs/>
              </w:rPr>
              <w:t>Actual</w:t>
            </w:r>
          </w:p>
        </w:tc>
        <w:tc>
          <w:tcPr>
            <w:tcW w:w="2879" w:type="dxa"/>
            <w:shd w:val="clear" w:color="auto" w:fill="00B0F0"/>
          </w:tcPr>
          <w:p w14:paraId="34FB5782" w14:textId="61015E7A" w:rsidR="00320BBE" w:rsidRDefault="00320BBE" w:rsidP="00320BBE">
            <w:r>
              <w:rPr>
                <w:rFonts w:ascii="Calibri" w:hAnsi="Calibri" w:cs="Calibri"/>
                <w:b/>
                <w:bCs/>
              </w:rPr>
              <w:t>Fitted</w:t>
            </w:r>
          </w:p>
        </w:tc>
      </w:tr>
      <w:tr w:rsidR="00320BBE" w14:paraId="2EF48987" w14:textId="77777777" w:rsidTr="00FD6AE9">
        <w:tc>
          <w:tcPr>
            <w:tcW w:w="2875" w:type="dxa"/>
            <w:vAlign w:val="bottom"/>
          </w:tcPr>
          <w:p w14:paraId="550701F3" w14:textId="6542C368" w:rsidR="00320BBE" w:rsidRDefault="00320BBE" w:rsidP="00320BBE">
            <w:r>
              <w:rPr>
                <w:rFonts w:ascii="Calibri" w:hAnsi="Calibri" w:cs="Calibri"/>
                <w:color w:val="000000"/>
              </w:rPr>
              <w:t>2024-01-31 00:00:00</w:t>
            </w:r>
          </w:p>
        </w:tc>
        <w:tc>
          <w:tcPr>
            <w:tcW w:w="2876" w:type="dxa"/>
            <w:vAlign w:val="bottom"/>
          </w:tcPr>
          <w:p w14:paraId="08E2A52B" w14:textId="77CD76FB" w:rsidR="00320BBE" w:rsidRDefault="00320BBE" w:rsidP="00320BBE">
            <w:r>
              <w:rPr>
                <w:rFonts w:ascii="Calibri" w:hAnsi="Calibri" w:cs="Calibri"/>
                <w:color w:val="000000"/>
              </w:rPr>
              <w:t>216.1303</w:t>
            </w:r>
          </w:p>
        </w:tc>
        <w:tc>
          <w:tcPr>
            <w:tcW w:w="2879" w:type="dxa"/>
            <w:vAlign w:val="bottom"/>
          </w:tcPr>
          <w:p w14:paraId="79E70695" w14:textId="4687C164" w:rsidR="00320BBE" w:rsidRDefault="00320BBE" w:rsidP="00320BBE">
            <w:r>
              <w:rPr>
                <w:rFonts w:ascii="Calibri" w:hAnsi="Calibri" w:cs="Calibri"/>
                <w:color w:val="000000"/>
              </w:rPr>
              <w:t>205.2466</w:t>
            </w:r>
          </w:p>
        </w:tc>
      </w:tr>
      <w:tr w:rsidR="00320BBE" w14:paraId="4325BC89" w14:textId="77777777" w:rsidTr="00FD6AE9">
        <w:tc>
          <w:tcPr>
            <w:tcW w:w="2875" w:type="dxa"/>
            <w:vAlign w:val="bottom"/>
          </w:tcPr>
          <w:p w14:paraId="764CBC35" w14:textId="2CD70383" w:rsidR="00320BBE" w:rsidRDefault="00320BBE" w:rsidP="00320BBE">
            <w:r>
              <w:rPr>
                <w:rFonts w:ascii="Calibri" w:hAnsi="Calibri" w:cs="Calibri"/>
                <w:color w:val="000000"/>
              </w:rPr>
              <w:t>2024-02-29 00:00:00</w:t>
            </w:r>
          </w:p>
        </w:tc>
        <w:tc>
          <w:tcPr>
            <w:tcW w:w="2876" w:type="dxa"/>
            <w:vAlign w:val="bottom"/>
          </w:tcPr>
          <w:p w14:paraId="78DD37FC" w14:textId="76D57BE6" w:rsidR="00320BBE" w:rsidRDefault="00320BBE" w:rsidP="00320BBE">
            <w:r>
              <w:rPr>
                <w:rFonts w:ascii="Calibri" w:hAnsi="Calibri" w:cs="Calibri"/>
                <w:color w:val="000000"/>
              </w:rPr>
              <w:t>199.0917</w:t>
            </w:r>
          </w:p>
        </w:tc>
        <w:tc>
          <w:tcPr>
            <w:tcW w:w="2879" w:type="dxa"/>
            <w:vAlign w:val="bottom"/>
          </w:tcPr>
          <w:p w14:paraId="59B9ACC4" w14:textId="32CFB10F" w:rsidR="00320BBE" w:rsidRDefault="00320BBE" w:rsidP="00320BBE">
            <w:r>
              <w:rPr>
                <w:rFonts w:ascii="Calibri" w:hAnsi="Calibri" w:cs="Calibri"/>
                <w:color w:val="000000"/>
              </w:rPr>
              <w:t>207.794</w:t>
            </w:r>
          </w:p>
        </w:tc>
      </w:tr>
      <w:tr w:rsidR="00320BBE" w14:paraId="63A8AA93" w14:textId="77777777" w:rsidTr="00FD6AE9">
        <w:tc>
          <w:tcPr>
            <w:tcW w:w="2875" w:type="dxa"/>
            <w:vAlign w:val="bottom"/>
          </w:tcPr>
          <w:p w14:paraId="19BEABBD" w14:textId="751A8CCC" w:rsidR="00320BBE" w:rsidRDefault="00320BBE" w:rsidP="00320BBE">
            <w:r>
              <w:rPr>
                <w:rFonts w:ascii="Calibri" w:hAnsi="Calibri" w:cs="Calibri"/>
                <w:color w:val="000000"/>
              </w:rPr>
              <w:t>2024-03-31 00:00:00</w:t>
            </w:r>
          </w:p>
        </w:tc>
        <w:tc>
          <w:tcPr>
            <w:tcW w:w="2876" w:type="dxa"/>
            <w:vAlign w:val="bottom"/>
          </w:tcPr>
          <w:p w14:paraId="42CF2E94" w14:textId="6DB9283E" w:rsidR="00320BBE" w:rsidRDefault="00320BBE" w:rsidP="00320BBE">
            <w:r>
              <w:rPr>
                <w:rFonts w:ascii="Calibri" w:hAnsi="Calibri" w:cs="Calibri"/>
                <w:color w:val="000000"/>
              </w:rPr>
              <w:t>230.0154</w:t>
            </w:r>
          </w:p>
        </w:tc>
        <w:tc>
          <w:tcPr>
            <w:tcW w:w="2879" w:type="dxa"/>
            <w:vAlign w:val="bottom"/>
          </w:tcPr>
          <w:p w14:paraId="213AB118" w14:textId="6FDE757E" w:rsidR="00320BBE" w:rsidRDefault="00320BBE" w:rsidP="00320BBE">
            <w:r>
              <w:rPr>
                <w:rFonts w:ascii="Calibri" w:hAnsi="Calibri" w:cs="Calibri"/>
                <w:color w:val="000000"/>
              </w:rPr>
              <w:t>206.0109</w:t>
            </w:r>
          </w:p>
        </w:tc>
      </w:tr>
      <w:tr w:rsidR="00320BBE" w14:paraId="439FAC20" w14:textId="77777777" w:rsidTr="00FD6AE9">
        <w:tc>
          <w:tcPr>
            <w:tcW w:w="2875" w:type="dxa"/>
            <w:vAlign w:val="bottom"/>
          </w:tcPr>
          <w:p w14:paraId="58A4C6D5" w14:textId="0D0CF005" w:rsidR="00320BBE" w:rsidRDefault="00320BBE" w:rsidP="00320BBE">
            <w:r>
              <w:rPr>
                <w:rFonts w:ascii="Calibri" w:hAnsi="Calibri" w:cs="Calibri"/>
                <w:color w:val="000000"/>
              </w:rPr>
              <w:t>2024-04-30 00:00:00</w:t>
            </w:r>
          </w:p>
        </w:tc>
        <w:tc>
          <w:tcPr>
            <w:tcW w:w="2876" w:type="dxa"/>
            <w:vAlign w:val="bottom"/>
          </w:tcPr>
          <w:p w14:paraId="446CB5C4" w14:textId="4C5C4F49" w:rsidR="00320BBE" w:rsidRDefault="00320BBE" w:rsidP="00320BBE">
            <w:r>
              <w:rPr>
                <w:rFonts w:ascii="Calibri" w:hAnsi="Calibri" w:cs="Calibri"/>
                <w:color w:val="000000"/>
              </w:rPr>
              <w:t>215.6158</w:t>
            </w:r>
          </w:p>
        </w:tc>
        <w:tc>
          <w:tcPr>
            <w:tcW w:w="2879" w:type="dxa"/>
            <w:vAlign w:val="bottom"/>
          </w:tcPr>
          <w:p w14:paraId="1985F89F" w14:textId="079ED78E" w:rsidR="00320BBE" w:rsidRDefault="00320BBE" w:rsidP="00320BBE">
            <w:r>
              <w:rPr>
                <w:rFonts w:ascii="Calibri" w:hAnsi="Calibri" w:cs="Calibri"/>
                <w:color w:val="000000"/>
              </w:rPr>
              <w:t>211.0451</w:t>
            </w:r>
          </w:p>
        </w:tc>
      </w:tr>
      <w:tr w:rsidR="00320BBE" w14:paraId="40E78DF7" w14:textId="77777777" w:rsidTr="00FD6AE9">
        <w:tc>
          <w:tcPr>
            <w:tcW w:w="2875" w:type="dxa"/>
            <w:vAlign w:val="bottom"/>
          </w:tcPr>
          <w:p w14:paraId="5F9B2296" w14:textId="289FF211" w:rsidR="00320BBE" w:rsidRDefault="00320BBE" w:rsidP="00320BBE">
            <w:r>
              <w:rPr>
                <w:rFonts w:ascii="Calibri" w:hAnsi="Calibri" w:cs="Calibri"/>
                <w:color w:val="000000"/>
              </w:rPr>
              <w:t>2024-05-31 00:00:00</w:t>
            </w:r>
          </w:p>
        </w:tc>
        <w:tc>
          <w:tcPr>
            <w:tcW w:w="2876" w:type="dxa"/>
            <w:vAlign w:val="bottom"/>
          </w:tcPr>
          <w:p w14:paraId="5D8AC1F6" w14:textId="407BCCF9" w:rsidR="00320BBE" w:rsidRDefault="00320BBE" w:rsidP="00320BBE">
            <w:r>
              <w:rPr>
                <w:rFonts w:ascii="Calibri" w:hAnsi="Calibri" w:cs="Calibri"/>
                <w:color w:val="000000"/>
              </w:rPr>
              <w:t>206.4812</w:t>
            </w:r>
          </w:p>
        </w:tc>
        <w:tc>
          <w:tcPr>
            <w:tcW w:w="2879" w:type="dxa"/>
            <w:vAlign w:val="bottom"/>
          </w:tcPr>
          <w:p w14:paraId="2F3FE2AB" w14:textId="2848AFB3" w:rsidR="00320BBE" w:rsidRDefault="00320BBE" w:rsidP="00320BBE">
            <w:r>
              <w:rPr>
                <w:rFonts w:ascii="Calibri" w:hAnsi="Calibri" w:cs="Calibri"/>
                <w:color w:val="000000"/>
              </w:rPr>
              <w:t>209.7198</w:t>
            </w:r>
          </w:p>
        </w:tc>
      </w:tr>
      <w:tr w:rsidR="00320BBE" w14:paraId="4168C704" w14:textId="77777777" w:rsidTr="00FD6AE9">
        <w:tc>
          <w:tcPr>
            <w:tcW w:w="2875" w:type="dxa"/>
            <w:vAlign w:val="bottom"/>
          </w:tcPr>
          <w:p w14:paraId="0E3E2063" w14:textId="335EE79F" w:rsidR="00320BBE" w:rsidRDefault="00320BBE" w:rsidP="00320BBE">
            <w:r>
              <w:rPr>
                <w:rFonts w:ascii="Calibri" w:hAnsi="Calibri" w:cs="Calibri"/>
                <w:color w:val="000000"/>
              </w:rPr>
              <w:t>2024-06-30 00:00:00</w:t>
            </w:r>
          </w:p>
        </w:tc>
        <w:tc>
          <w:tcPr>
            <w:tcW w:w="2876" w:type="dxa"/>
            <w:vAlign w:val="bottom"/>
          </w:tcPr>
          <w:p w14:paraId="006D3FC6" w14:textId="2502C259" w:rsidR="00320BBE" w:rsidRDefault="00320BBE" w:rsidP="00320BBE">
            <w:r>
              <w:rPr>
                <w:rFonts w:ascii="Calibri" w:hAnsi="Calibri" w:cs="Calibri"/>
                <w:color w:val="000000"/>
              </w:rPr>
              <w:t>213.8957</w:t>
            </w:r>
          </w:p>
        </w:tc>
        <w:tc>
          <w:tcPr>
            <w:tcW w:w="2879" w:type="dxa"/>
            <w:vAlign w:val="bottom"/>
          </w:tcPr>
          <w:p w14:paraId="7A343F2E" w14:textId="2A358D06" w:rsidR="00320BBE" w:rsidRDefault="00320BBE" w:rsidP="00320BBE">
            <w:r>
              <w:rPr>
                <w:rFonts w:ascii="Calibri" w:hAnsi="Calibri" w:cs="Calibri"/>
                <w:color w:val="000000"/>
              </w:rPr>
              <w:t>209.0614</w:t>
            </w:r>
          </w:p>
        </w:tc>
      </w:tr>
      <w:tr w:rsidR="00320BBE" w14:paraId="413921BD" w14:textId="77777777" w:rsidTr="00FD6AE9">
        <w:tc>
          <w:tcPr>
            <w:tcW w:w="2875" w:type="dxa"/>
            <w:vAlign w:val="bottom"/>
          </w:tcPr>
          <w:p w14:paraId="6BA7BAD8" w14:textId="57FC1A25" w:rsidR="00320BBE" w:rsidRDefault="00320BBE" w:rsidP="00320BBE">
            <w:r>
              <w:rPr>
                <w:rFonts w:ascii="Calibri" w:hAnsi="Calibri" w:cs="Calibri"/>
                <w:color w:val="000000"/>
              </w:rPr>
              <w:t>2024-07-31 00:00:00</w:t>
            </w:r>
          </w:p>
        </w:tc>
        <w:tc>
          <w:tcPr>
            <w:tcW w:w="2876" w:type="dxa"/>
            <w:vAlign w:val="bottom"/>
          </w:tcPr>
          <w:p w14:paraId="1CB7DADF" w14:textId="47B861E1" w:rsidR="00320BBE" w:rsidRDefault="00320BBE" w:rsidP="00320BBE">
            <w:r>
              <w:rPr>
                <w:rFonts w:ascii="Calibri" w:hAnsi="Calibri" w:cs="Calibri"/>
                <w:color w:val="000000"/>
              </w:rPr>
              <w:t>211.5139</w:t>
            </w:r>
          </w:p>
        </w:tc>
        <w:tc>
          <w:tcPr>
            <w:tcW w:w="2879" w:type="dxa"/>
            <w:vAlign w:val="bottom"/>
          </w:tcPr>
          <w:p w14:paraId="54544DCA" w14:textId="309370DB" w:rsidR="00320BBE" w:rsidRDefault="00320BBE" w:rsidP="00320BBE">
            <w:r>
              <w:rPr>
                <w:rFonts w:ascii="Calibri" w:hAnsi="Calibri" w:cs="Calibri"/>
                <w:color w:val="000000"/>
              </w:rPr>
              <w:t>210.7302</w:t>
            </w:r>
          </w:p>
        </w:tc>
      </w:tr>
      <w:tr w:rsidR="00320BBE" w14:paraId="1E1ADC19" w14:textId="77777777" w:rsidTr="00FD6AE9">
        <w:tc>
          <w:tcPr>
            <w:tcW w:w="2875" w:type="dxa"/>
            <w:vAlign w:val="bottom"/>
          </w:tcPr>
          <w:p w14:paraId="47D023F4" w14:textId="4E297981" w:rsidR="00320BBE" w:rsidRDefault="00320BBE" w:rsidP="00320BBE">
            <w:r>
              <w:rPr>
                <w:rFonts w:ascii="Calibri" w:hAnsi="Calibri" w:cs="Calibri"/>
                <w:color w:val="000000"/>
              </w:rPr>
              <w:lastRenderedPageBreak/>
              <w:t>2024-08-31 00:00:00</w:t>
            </w:r>
          </w:p>
        </w:tc>
        <w:tc>
          <w:tcPr>
            <w:tcW w:w="2876" w:type="dxa"/>
            <w:vAlign w:val="bottom"/>
          </w:tcPr>
          <w:p w14:paraId="17002EBF" w14:textId="011B7BDC" w:rsidR="00320BBE" w:rsidRDefault="00320BBE" w:rsidP="00320BBE">
            <w:r>
              <w:rPr>
                <w:rFonts w:ascii="Calibri" w:hAnsi="Calibri" w:cs="Calibri"/>
                <w:color w:val="000000"/>
              </w:rPr>
              <w:t>217.1846</w:t>
            </w:r>
          </w:p>
        </w:tc>
        <w:tc>
          <w:tcPr>
            <w:tcW w:w="2879" w:type="dxa"/>
            <w:vAlign w:val="bottom"/>
          </w:tcPr>
          <w:p w14:paraId="7D0E0676" w14:textId="2E8097DA" w:rsidR="00320BBE" w:rsidRDefault="00320BBE" w:rsidP="00320BBE">
            <w:r>
              <w:rPr>
                <w:rFonts w:ascii="Calibri" w:hAnsi="Calibri" w:cs="Calibri"/>
                <w:color w:val="000000"/>
              </w:rPr>
              <w:t>211.0245</w:t>
            </w:r>
          </w:p>
        </w:tc>
      </w:tr>
      <w:tr w:rsidR="00320BBE" w14:paraId="0EE2B914" w14:textId="77777777" w:rsidTr="00FD6AE9">
        <w:tc>
          <w:tcPr>
            <w:tcW w:w="2875" w:type="dxa"/>
            <w:vAlign w:val="bottom"/>
          </w:tcPr>
          <w:p w14:paraId="077A6F0C" w14:textId="550DFA4D" w:rsidR="00320BBE" w:rsidRDefault="00320BBE" w:rsidP="00320BBE">
            <w:r>
              <w:rPr>
                <w:rFonts w:ascii="Calibri" w:hAnsi="Calibri" w:cs="Calibri"/>
                <w:color w:val="000000"/>
              </w:rPr>
              <w:t>2024-09-30 00:00:00</w:t>
            </w:r>
          </w:p>
        </w:tc>
        <w:tc>
          <w:tcPr>
            <w:tcW w:w="2876" w:type="dxa"/>
            <w:vAlign w:val="bottom"/>
          </w:tcPr>
          <w:p w14:paraId="7F02C92A" w14:textId="345D2AA5" w:rsidR="00320BBE" w:rsidRDefault="00320BBE" w:rsidP="00320BBE">
            <w:r>
              <w:rPr>
                <w:rFonts w:ascii="Calibri" w:hAnsi="Calibri" w:cs="Calibri"/>
                <w:color w:val="000000"/>
              </w:rPr>
              <w:t>207.2778</w:t>
            </w:r>
          </w:p>
        </w:tc>
        <w:tc>
          <w:tcPr>
            <w:tcW w:w="2879" w:type="dxa"/>
            <w:vAlign w:val="bottom"/>
          </w:tcPr>
          <w:p w14:paraId="28EC5E19" w14:textId="43D44D78" w:rsidR="00320BBE" w:rsidRDefault="00320BBE" w:rsidP="00320BBE">
            <w:r>
              <w:rPr>
                <w:rFonts w:ascii="Calibri" w:hAnsi="Calibri" w:cs="Calibri"/>
                <w:color w:val="000000"/>
              </w:rPr>
              <w:t>212.4634</w:t>
            </w:r>
          </w:p>
        </w:tc>
      </w:tr>
      <w:tr w:rsidR="00320BBE" w14:paraId="70C18296" w14:textId="77777777" w:rsidTr="00FD6AE9">
        <w:tc>
          <w:tcPr>
            <w:tcW w:w="2875" w:type="dxa"/>
            <w:vAlign w:val="bottom"/>
          </w:tcPr>
          <w:p w14:paraId="2AE2FF7F" w14:textId="7C77F2F9" w:rsidR="00320BBE" w:rsidRDefault="00320BBE" w:rsidP="00320BBE">
            <w:r>
              <w:rPr>
                <w:rFonts w:ascii="Calibri" w:hAnsi="Calibri" w:cs="Calibri"/>
                <w:color w:val="000000"/>
              </w:rPr>
              <w:t>2024-10-31 00:00:00</w:t>
            </w:r>
          </w:p>
        </w:tc>
        <w:tc>
          <w:tcPr>
            <w:tcW w:w="2876" w:type="dxa"/>
            <w:vAlign w:val="bottom"/>
          </w:tcPr>
          <w:p w14:paraId="61706CB2" w14:textId="4960BFEF" w:rsidR="00320BBE" w:rsidRDefault="00320BBE" w:rsidP="00320BBE">
            <w:r>
              <w:rPr>
                <w:rFonts w:ascii="Calibri" w:hAnsi="Calibri" w:cs="Calibri"/>
                <w:color w:val="000000"/>
              </w:rPr>
              <w:t>197.9864</w:t>
            </w:r>
          </w:p>
        </w:tc>
        <w:tc>
          <w:tcPr>
            <w:tcW w:w="2879" w:type="dxa"/>
            <w:vAlign w:val="bottom"/>
          </w:tcPr>
          <w:p w14:paraId="3106E665" w14:textId="42C38501" w:rsidR="00320BBE" w:rsidRDefault="00320BBE" w:rsidP="00320BBE">
            <w:r>
              <w:rPr>
                <w:rFonts w:ascii="Calibri" w:hAnsi="Calibri" w:cs="Calibri"/>
                <w:color w:val="000000"/>
              </w:rPr>
              <w:t>211.6859</w:t>
            </w:r>
          </w:p>
        </w:tc>
      </w:tr>
      <w:tr w:rsidR="00320BBE" w14:paraId="2379F29E" w14:textId="77777777" w:rsidTr="00FD6AE9">
        <w:tc>
          <w:tcPr>
            <w:tcW w:w="2875" w:type="dxa"/>
            <w:vAlign w:val="bottom"/>
          </w:tcPr>
          <w:p w14:paraId="4ABBA2C9" w14:textId="5BD87131" w:rsidR="00320BBE" w:rsidRDefault="00320BBE" w:rsidP="00320BBE">
            <w:r>
              <w:rPr>
                <w:rFonts w:ascii="Calibri" w:hAnsi="Calibri" w:cs="Calibri"/>
                <w:color w:val="000000"/>
              </w:rPr>
              <w:t>2024-11-30 00:00:00</w:t>
            </w:r>
          </w:p>
        </w:tc>
        <w:tc>
          <w:tcPr>
            <w:tcW w:w="2876" w:type="dxa"/>
            <w:vAlign w:val="bottom"/>
          </w:tcPr>
          <w:p w14:paraId="1B60E13F" w14:textId="29FEF5A7" w:rsidR="00320BBE" w:rsidRDefault="00320BBE" w:rsidP="00320BBE">
            <w:r>
              <w:rPr>
                <w:rFonts w:ascii="Calibri" w:hAnsi="Calibri" w:cs="Calibri"/>
                <w:color w:val="000000"/>
              </w:rPr>
              <w:t>209.9553</w:t>
            </w:r>
          </w:p>
        </w:tc>
        <w:tc>
          <w:tcPr>
            <w:tcW w:w="2879" w:type="dxa"/>
            <w:vAlign w:val="bottom"/>
          </w:tcPr>
          <w:p w14:paraId="6EADFAC3" w14:textId="1679E6AB" w:rsidR="00320BBE" w:rsidRDefault="00320BBE" w:rsidP="00320BBE">
            <w:r>
              <w:rPr>
                <w:rFonts w:ascii="Calibri" w:hAnsi="Calibri" w:cs="Calibri"/>
                <w:color w:val="000000"/>
              </w:rPr>
              <w:t>210.931</w:t>
            </w:r>
          </w:p>
        </w:tc>
      </w:tr>
      <w:tr w:rsidR="00320BBE" w14:paraId="32C2CD97" w14:textId="77777777" w:rsidTr="00FD6AE9">
        <w:tc>
          <w:tcPr>
            <w:tcW w:w="2875" w:type="dxa"/>
            <w:vAlign w:val="bottom"/>
          </w:tcPr>
          <w:p w14:paraId="185D60E8" w14:textId="68A30835" w:rsidR="00320BBE" w:rsidRDefault="00320BBE" w:rsidP="00320BBE">
            <w:r>
              <w:rPr>
                <w:rFonts w:ascii="Calibri" w:hAnsi="Calibri" w:cs="Calibri"/>
                <w:color w:val="000000"/>
              </w:rPr>
              <w:t>2024-12-31 00:00:00</w:t>
            </w:r>
          </w:p>
        </w:tc>
        <w:tc>
          <w:tcPr>
            <w:tcW w:w="2876" w:type="dxa"/>
            <w:vAlign w:val="bottom"/>
          </w:tcPr>
          <w:p w14:paraId="515B5F06" w14:textId="069ABB05" w:rsidR="00320BBE" w:rsidRDefault="00320BBE" w:rsidP="00320BBE">
            <w:r>
              <w:rPr>
                <w:rFonts w:ascii="Calibri" w:hAnsi="Calibri" w:cs="Calibri"/>
                <w:color w:val="000000"/>
              </w:rPr>
              <w:t>216.6644</w:t>
            </w:r>
          </w:p>
        </w:tc>
        <w:tc>
          <w:tcPr>
            <w:tcW w:w="2879" w:type="dxa"/>
            <w:vAlign w:val="bottom"/>
          </w:tcPr>
          <w:p w14:paraId="3959529B" w14:textId="60EBAE25" w:rsidR="00320BBE" w:rsidRDefault="00320BBE" w:rsidP="00320BBE">
            <w:r>
              <w:rPr>
                <w:rFonts w:ascii="Calibri" w:hAnsi="Calibri" w:cs="Calibri"/>
                <w:color w:val="000000"/>
              </w:rPr>
              <w:t>213.1827</w:t>
            </w:r>
          </w:p>
        </w:tc>
      </w:tr>
    </w:tbl>
    <w:p w14:paraId="7C17A217" w14:textId="77777777" w:rsidR="000B4A66" w:rsidRDefault="000B4A66"/>
    <w:p w14:paraId="208617D2" w14:textId="22B5971C" w:rsidR="000B4A66" w:rsidRDefault="000B4A66">
      <w:r>
        <w:t>The fitted versus actual comparison for Business D shows more modest variations compared to other businesses. Actual revenues range from 167.19 to 201.44, while fitted values show a consistent upward trend from 197.37 to 205.75, indicating relatively stable prediction performance.</w:t>
      </w:r>
    </w:p>
    <w:p w14:paraId="7655E60E" w14:textId="31B24ECF" w:rsidR="00BC45BE" w:rsidRDefault="005D2965">
      <w:r>
        <w:t xml:space="preserve">Table 8: Fitted vs Actual Values for biz </w:t>
      </w:r>
      <w:proofErr w:type="gramStart"/>
      <w:r>
        <w:t>D</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876"/>
        <w:gridCol w:w="2879"/>
      </w:tblGrid>
      <w:tr w:rsidR="003F35A5" w14:paraId="1A73C3DD" w14:textId="77777777" w:rsidTr="00515F49">
        <w:tc>
          <w:tcPr>
            <w:tcW w:w="2875" w:type="dxa"/>
            <w:shd w:val="clear" w:color="auto" w:fill="00B0F0"/>
          </w:tcPr>
          <w:p w14:paraId="58679CDF" w14:textId="0A19A8CB" w:rsidR="003F35A5" w:rsidRDefault="003F35A5" w:rsidP="003F35A5">
            <w:r>
              <w:rPr>
                <w:rFonts w:ascii="Helvetica Neue" w:hAnsi="Helvetica Neue"/>
                <w:b/>
                <w:bCs/>
                <w:color w:val="000000"/>
                <w:sz w:val="15"/>
                <w:szCs w:val="15"/>
              </w:rPr>
              <w:t>Date</w:t>
            </w:r>
          </w:p>
        </w:tc>
        <w:tc>
          <w:tcPr>
            <w:tcW w:w="2876" w:type="dxa"/>
            <w:shd w:val="clear" w:color="auto" w:fill="00B0F0"/>
          </w:tcPr>
          <w:p w14:paraId="19FA0589" w14:textId="179D8659" w:rsidR="003F35A5" w:rsidRDefault="003F35A5" w:rsidP="003F35A5">
            <w:r>
              <w:rPr>
                <w:rFonts w:ascii="Helvetica Neue" w:hAnsi="Helvetica Neue"/>
                <w:b/>
                <w:bCs/>
                <w:color w:val="000000"/>
                <w:sz w:val="15"/>
                <w:szCs w:val="15"/>
              </w:rPr>
              <w:t>Actual</w:t>
            </w:r>
          </w:p>
        </w:tc>
        <w:tc>
          <w:tcPr>
            <w:tcW w:w="2879" w:type="dxa"/>
            <w:shd w:val="clear" w:color="auto" w:fill="00B0F0"/>
          </w:tcPr>
          <w:p w14:paraId="27B3092D" w14:textId="22510956" w:rsidR="003F35A5" w:rsidRDefault="003F35A5" w:rsidP="003F35A5">
            <w:r>
              <w:rPr>
                <w:rFonts w:ascii="Helvetica Neue" w:hAnsi="Helvetica Neue"/>
                <w:b/>
                <w:bCs/>
                <w:color w:val="000000"/>
                <w:sz w:val="15"/>
                <w:szCs w:val="15"/>
              </w:rPr>
              <w:t>Fitted</w:t>
            </w:r>
          </w:p>
        </w:tc>
      </w:tr>
      <w:tr w:rsidR="003F35A5" w14:paraId="548DD82B" w14:textId="77777777" w:rsidTr="005D2965">
        <w:tc>
          <w:tcPr>
            <w:tcW w:w="2875" w:type="dxa"/>
          </w:tcPr>
          <w:p w14:paraId="662DB7D2" w14:textId="41273807" w:rsidR="003F35A5" w:rsidRDefault="003F35A5" w:rsidP="003F35A5">
            <w:r>
              <w:rPr>
                <w:rFonts w:ascii="Helvetica Neue" w:hAnsi="Helvetica Neue"/>
                <w:b/>
                <w:bCs/>
                <w:color w:val="000000"/>
                <w:sz w:val="15"/>
                <w:szCs w:val="15"/>
              </w:rPr>
              <w:t>2024-01-31</w:t>
            </w:r>
          </w:p>
        </w:tc>
        <w:tc>
          <w:tcPr>
            <w:tcW w:w="2876" w:type="dxa"/>
          </w:tcPr>
          <w:p w14:paraId="02F1D885" w14:textId="60FC6377" w:rsidR="003F35A5" w:rsidRDefault="003F35A5" w:rsidP="003F35A5">
            <w:r>
              <w:rPr>
                <w:rFonts w:ascii="Helvetica Neue" w:hAnsi="Helvetica Neue"/>
                <w:color w:val="000000"/>
                <w:sz w:val="15"/>
                <w:szCs w:val="15"/>
              </w:rPr>
              <w:t>182.1653</w:t>
            </w:r>
          </w:p>
        </w:tc>
        <w:tc>
          <w:tcPr>
            <w:tcW w:w="2879" w:type="dxa"/>
          </w:tcPr>
          <w:p w14:paraId="130C2901" w14:textId="5DC5B74F" w:rsidR="003F35A5" w:rsidRDefault="003F35A5" w:rsidP="003F35A5">
            <w:r>
              <w:rPr>
                <w:rFonts w:ascii="Helvetica Neue" w:hAnsi="Helvetica Neue"/>
                <w:color w:val="000000"/>
                <w:sz w:val="15"/>
                <w:szCs w:val="15"/>
              </w:rPr>
              <w:t>181.39626644224200</w:t>
            </w:r>
          </w:p>
        </w:tc>
      </w:tr>
      <w:tr w:rsidR="003F35A5" w14:paraId="53162632" w14:textId="77777777" w:rsidTr="005D2965">
        <w:tc>
          <w:tcPr>
            <w:tcW w:w="2875" w:type="dxa"/>
          </w:tcPr>
          <w:p w14:paraId="60AABB11" w14:textId="4245B421" w:rsidR="003F35A5" w:rsidRDefault="003F35A5" w:rsidP="003F35A5">
            <w:r>
              <w:rPr>
                <w:rFonts w:ascii="Helvetica Neue" w:hAnsi="Helvetica Neue"/>
                <w:b/>
                <w:bCs/>
                <w:color w:val="000000"/>
                <w:sz w:val="15"/>
                <w:szCs w:val="15"/>
              </w:rPr>
              <w:t>2024-02-29</w:t>
            </w:r>
          </w:p>
        </w:tc>
        <w:tc>
          <w:tcPr>
            <w:tcW w:w="2876" w:type="dxa"/>
          </w:tcPr>
          <w:p w14:paraId="10D76607" w14:textId="5CBD4835" w:rsidR="003F35A5" w:rsidRDefault="003F35A5" w:rsidP="003F35A5">
            <w:r>
              <w:rPr>
                <w:rFonts w:ascii="Helvetica Neue" w:hAnsi="Helvetica Neue"/>
                <w:color w:val="000000"/>
                <w:sz w:val="15"/>
                <w:szCs w:val="15"/>
              </w:rPr>
              <w:t>179.8987</w:t>
            </w:r>
          </w:p>
        </w:tc>
        <w:tc>
          <w:tcPr>
            <w:tcW w:w="2879" w:type="dxa"/>
          </w:tcPr>
          <w:p w14:paraId="3271CEC5" w14:textId="5079DAE3" w:rsidR="003F35A5" w:rsidRDefault="003F35A5" w:rsidP="003F35A5">
            <w:r>
              <w:rPr>
                <w:rFonts w:ascii="Helvetica Neue" w:hAnsi="Helvetica Neue"/>
                <w:color w:val="000000"/>
                <w:sz w:val="15"/>
                <w:szCs w:val="15"/>
              </w:rPr>
              <w:t>182.01676581966600</w:t>
            </w:r>
          </w:p>
        </w:tc>
      </w:tr>
      <w:tr w:rsidR="003F35A5" w14:paraId="4467F8B3" w14:textId="77777777" w:rsidTr="005D2965">
        <w:tc>
          <w:tcPr>
            <w:tcW w:w="2875" w:type="dxa"/>
          </w:tcPr>
          <w:p w14:paraId="13C422B6" w14:textId="3D663E5A" w:rsidR="003F35A5" w:rsidRDefault="003F35A5" w:rsidP="003F35A5">
            <w:r>
              <w:rPr>
                <w:rFonts w:ascii="Helvetica Neue" w:hAnsi="Helvetica Neue"/>
                <w:b/>
                <w:bCs/>
                <w:color w:val="000000"/>
                <w:sz w:val="15"/>
                <w:szCs w:val="15"/>
              </w:rPr>
              <w:t>2024-03-31</w:t>
            </w:r>
          </w:p>
        </w:tc>
        <w:tc>
          <w:tcPr>
            <w:tcW w:w="2876" w:type="dxa"/>
          </w:tcPr>
          <w:p w14:paraId="66744BB9" w14:textId="4D8F1BF2" w:rsidR="003F35A5" w:rsidRDefault="003F35A5" w:rsidP="003F35A5">
            <w:r>
              <w:rPr>
                <w:rFonts w:ascii="Helvetica Neue" w:hAnsi="Helvetica Neue"/>
                <w:color w:val="000000"/>
                <w:sz w:val="15"/>
                <w:szCs w:val="15"/>
              </w:rPr>
              <w:t>190.2267</w:t>
            </w:r>
          </w:p>
        </w:tc>
        <w:tc>
          <w:tcPr>
            <w:tcW w:w="2879" w:type="dxa"/>
          </w:tcPr>
          <w:p w14:paraId="1689ED79" w14:textId="75C30EFE" w:rsidR="003F35A5" w:rsidRDefault="003F35A5" w:rsidP="003F35A5">
            <w:r>
              <w:rPr>
                <w:rFonts w:ascii="Helvetica Neue" w:hAnsi="Helvetica Neue"/>
                <w:color w:val="000000"/>
                <w:sz w:val="15"/>
                <w:szCs w:val="15"/>
              </w:rPr>
              <w:t>182.41950542188000</w:t>
            </w:r>
          </w:p>
        </w:tc>
      </w:tr>
      <w:tr w:rsidR="003F35A5" w14:paraId="438FE1DF" w14:textId="77777777" w:rsidTr="005D2965">
        <w:tc>
          <w:tcPr>
            <w:tcW w:w="2875" w:type="dxa"/>
          </w:tcPr>
          <w:p w14:paraId="63BCB847" w14:textId="78434230" w:rsidR="003F35A5" w:rsidRDefault="003F35A5" w:rsidP="003F35A5">
            <w:r>
              <w:rPr>
                <w:rFonts w:ascii="Helvetica Neue" w:hAnsi="Helvetica Neue"/>
                <w:b/>
                <w:bCs/>
                <w:color w:val="000000"/>
                <w:sz w:val="15"/>
                <w:szCs w:val="15"/>
              </w:rPr>
              <w:t>2024-04-30</w:t>
            </w:r>
          </w:p>
        </w:tc>
        <w:tc>
          <w:tcPr>
            <w:tcW w:w="2876" w:type="dxa"/>
          </w:tcPr>
          <w:p w14:paraId="59F6600C" w14:textId="42896CEA" w:rsidR="003F35A5" w:rsidRDefault="003F35A5" w:rsidP="003F35A5">
            <w:r>
              <w:rPr>
                <w:rFonts w:ascii="Helvetica Neue" w:hAnsi="Helvetica Neue"/>
                <w:color w:val="000000"/>
                <w:sz w:val="15"/>
                <w:szCs w:val="15"/>
              </w:rPr>
              <w:t>193.2182</w:t>
            </w:r>
          </w:p>
        </w:tc>
        <w:tc>
          <w:tcPr>
            <w:tcW w:w="2879" w:type="dxa"/>
          </w:tcPr>
          <w:p w14:paraId="5BCF878C" w14:textId="60043837" w:rsidR="003F35A5" w:rsidRDefault="003F35A5" w:rsidP="003F35A5">
            <w:r>
              <w:rPr>
                <w:rFonts w:ascii="Helvetica Neue" w:hAnsi="Helvetica Neue"/>
                <w:color w:val="000000"/>
                <w:sz w:val="15"/>
                <w:szCs w:val="15"/>
              </w:rPr>
              <w:t>183.74311215540600</w:t>
            </w:r>
          </w:p>
        </w:tc>
      </w:tr>
      <w:tr w:rsidR="003F35A5" w14:paraId="03E3718B" w14:textId="77777777" w:rsidTr="005D2965">
        <w:tc>
          <w:tcPr>
            <w:tcW w:w="2875" w:type="dxa"/>
          </w:tcPr>
          <w:p w14:paraId="01D903F4" w14:textId="60684919" w:rsidR="003F35A5" w:rsidRDefault="003F35A5" w:rsidP="003F35A5">
            <w:r>
              <w:rPr>
                <w:rFonts w:ascii="Helvetica Neue" w:hAnsi="Helvetica Neue"/>
                <w:b/>
                <w:bCs/>
                <w:color w:val="000000"/>
                <w:sz w:val="15"/>
                <w:szCs w:val="15"/>
              </w:rPr>
              <w:t>2024-05-31</w:t>
            </w:r>
          </w:p>
        </w:tc>
        <w:tc>
          <w:tcPr>
            <w:tcW w:w="2876" w:type="dxa"/>
          </w:tcPr>
          <w:p w14:paraId="7D79563E" w14:textId="12CC1C04" w:rsidR="003F35A5" w:rsidRDefault="003F35A5" w:rsidP="003F35A5">
            <w:r>
              <w:rPr>
                <w:rFonts w:ascii="Helvetica Neue" w:hAnsi="Helvetica Neue"/>
                <w:color w:val="000000"/>
                <w:sz w:val="15"/>
                <w:szCs w:val="15"/>
              </w:rPr>
              <w:t>175.5344</w:t>
            </w:r>
          </w:p>
        </w:tc>
        <w:tc>
          <w:tcPr>
            <w:tcW w:w="2879" w:type="dxa"/>
          </w:tcPr>
          <w:p w14:paraId="32EE87FB" w14:textId="3E357FE7" w:rsidR="003F35A5" w:rsidRDefault="003F35A5" w:rsidP="003F35A5">
            <w:r>
              <w:rPr>
                <w:rFonts w:ascii="Helvetica Neue" w:hAnsi="Helvetica Neue"/>
                <w:color w:val="000000"/>
                <w:sz w:val="15"/>
                <w:szCs w:val="15"/>
              </w:rPr>
              <w:t>184.58317737649200</w:t>
            </w:r>
          </w:p>
        </w:tc>
      </w:tr>
      <w:tr w:rsidR="003F35A5" w14:paraId="77E8CA6A" w14:textId="77777777" w:rsidTr="005D2965">
        <w:tc>
          <w:tcPr>
            <w:tcW w:w="2875" w:type="dxa"/>
          </w:tcPr>
          <w:p w14:paraId="47878E4E" w14:textId="1D7A05CD" w:rsidR="003F35A5" w:rsidRDefault="003F35A5" w:rsidP="003F35A5">
            <w:r>
              <w:rPr>
                <w:rFonts w:ascii="Helvetica Neue" w:hAnsi="Helvetica Neue"/>
                <w:b/>
                <w:bCs/>
                <w:color w:val="000000"/>
                <w:sz w:val="15"/>
                <w:szCs w:val="15"/>
              </w:rPr>
              <w:t>2024-06-30</w:t>
            </w:r>
          </w:p>
        </w:tc>
        <w:tc>
          <w:tcPr>
            <w:tcW w:w="2876" w:type="dxa"/>
          </w:tcPr>
          <w:p w14:paraId="366B11A4" w14:textId="6143E8DA" w:rsidR="003F35A5" w:rsidRDefault="003F35A5" w:rsidP="003F35A5">
            <w:r>
              <w:rPr>
                <w:rFonts w:ascii="Helvetica Neue" w:hAnsi="Helvetica Neue"/>
                <w:color w:val="000000"/>
                <w:sz w:val="15"/>
                <w:szCs w:val="15"/>
              </w:rPr>
              <w:t>181.241</w:t>
            </w:r>
          </w:p>
        </w:tc>
        <w:tc>
          <w:tcPr>
            <w:tcW w:w="2879" w:type="dxa"/>
          </w:tcPr>
          <w:p w14:paraId="4490891C" w14:textId="5932F2CC" w:rsidR="003F35A5" w:rsidRDefault="003F35A5" w:rsidP="003F35A5">
            <w:r>
              <w:rPr>
                <w:rFonts w:ascii="Helvetica Neue" w:hAnsi="Helvetica Neue"/>
                <w:color w:val="000000"/>
                <w:sz w:val="15"/>
                <w:szCs w:val="15"/>
              </w:rPr>
              <w:t>183.8983930577110</w:t>
            </w:r>
          </w:p>
        </w:tc>
      </w:tr>
      <w:tr w:rsidR="003F35A5" w14:paraId="30A1F29C" w14:textId="77777777" w:rsidTr="005D2965">
        <w:tc>
          <w:tcPr>
            <w:tcW w:w="2875" w:type="dxa"/>
          </w:tcPr>
          <w:p w14:paraId="38AA3D25" w14:textId="207A51D4" w:rsidR="003F35A5" w:rsidRDefault="003F35A5" w:rsidP="003F35A5">
            <w:r>
              <w:rPr>
                <w:rFonts w:ascii="Helvetica Neue" w:hAnsi="Helvetica Neue"/>
                <w:b/>
                <w:bCs/>
                <w:color w:val="000000"/>
                <w:sz w:val="15"/>
                <w:szCs w:val="15"/>
              </w:rPr>
              <w:t>2024-07-31</w:t>
            </w:r>
          </w:p>
        </w:tc>
        <w:tc>
          <w:tcPr>
            <w:tcW w:w="2876" w:type="dxa"/>
          </w:tcPr>
          <w:p w14:paraId="75F878FF" w14:textId="553DB2C8" w:rsidR="003F35A5" w:rsidRDefault="003F35A5" w:rsidP="003F35A5">
            <w:r>
              <w:rPr>
                <w:rFonts w:ascii="Helvetica Neue" w:hAnsi="Helvetica Neue"/>
                <w:color w:val="000000"/>
                <w:sz w:val="15"/>
                <w:szCs w:val="15"/>
              </w:rPr>
              <w:t>156.5999</w:t>
            </w:r>
          </w:p>
        </w:tc>
        <w:tc>
          <w:tcPr>
            <w:tcW w:w="2879" w:type="dxa"/>
          </w:tcPr>
          <w:p w14:paraId="5846D68E" w14:textId="20F374ED" w:rsidR="003F35A5" w:rsidRDefault="003F35A5" w:rsidP="003F35A5">
            <w:r>
              <w:rPr>
                <w:rFonts w:ascii="Helvetica Neue" w:hAnsi="Helvetica Neue"/>
                <w:color w:val="000000"/>
                <w:sz w:val="15"/>
                <w:szCs w:val="15"/>
              </w:rPr>
              <w:t>184.8340289537390</w:t>
            </w:r>
          </w:p>
        </w:tc>
      </w:tr>
      <w:tr w:rsidR="003F35A5" w14:paraId="7257F025" w14:textId="77777777" w:rsidTr="005D2965">
        <w:tc>
          <w:tcPr>
            <w:tcW w:w="2875" w:type="dxa"/>
          </w:tcPr>
          <w:p w14:paraId="4FE50929" w14:textId="4DCE4EBA" w:rsidR="003F35A5" w:rsidRDefault="003F35A5" w:rsidP="003F35A5">
            <w:r>
              <w:rPr>
                <w:rFonts w:ascii="Helvetica Neue" w:hAnsi="Helvetica Neue"/>
                <w:b/>
                <w:bCs/>
                <w:color w:val="000000"/>
                <w:sz w:val="15"/>
                <w:szCs w:val="15"/>
              </w:rPr>
              <w:t>2024-08-31</w:t>
            </w:r>
          </w:p>
        </w:tc>
        <w:tc>
          <w:tcPr>
            <w:tcW w:w="2876" w:type="dxa"/>
          </w:tcPr>
          <w:p w14:paraId="209D5678" w14:textId="1C8D4537" w:rsidR="003F35A5" w:rsidRDefault="003F35A5" w:rsidP="003F35A5">
            <w:r>
              <w:rPr>
                <w:rFonts w:ascii="Helvetica Neue" w:hAnsi="Helvetica Neue"/>
                <w:color w:val="000000"/>
                <w:sz w:val="15"/>
                <w:szCs w:val="15"/>
              </w:rPr>
              <w:t>181.4995</w:t>
            </w:r>
          </w:p>
        </w:tc>
        <w:tc>
          <w:tcPr>
            <w:tcW w:w="2879" w:type="dxa"/>
          </w:tcPr>
          <w:p w14:paraId="4F0AF4A3" w14:textId="430AE9C2" w:rsidR="003F35A5" w:rsidRDefault="003F35A5" w:rsidP="003F35A5">
            <w:r>
              <w:rPr>
                <w:rFonts w:ascii="Helvetica Neue" w:hAnsi="Helvetica Neue"/>
                <w:color w:val="000000"/>
                <w:sz w:val="15"/>
                <w:szCs w:val="15"/>
              </w:rPr>
              <w:t>183.54229334382200</w:t>
            </w:r>
          </w:p>
        </w:tc>
      </w:tr>
      <w:tr w:rsidR="003F35A5" w14:paraId="31B3E027" w14:textId="77777777" w:rsidTr="005D2965">
        <w:tc>
          <w:tcPr>
            <w:tcW w:w="2875" w:type="dxa"/>
          </w:tcPr>
          <w:p w14:paraId="32A4C0F7" w14:textId="39877265" w:rsidR="003F35A5" w:rsidRDefault="003F35A5" w:rsidP="003F35A5">
            <w:r>
              <w:rPr>
                <w:rFonts w:ascii="Helvetica Neue" w:hAnsi="Helvetica Neue"/>
                <w:b/>
                <w:bCs/>
                <w:color w:val="000000"/>
                <w:sz w:val="15"/>
                <w:szCs w:val="15"/>
              </w:rPr>
              <w:t>2024-09-30</w:t>
            </w:r>
          </w:p>
        </w:tc>
        <w:tc>
          <w:tcPr>
            <w:tcW w:w="2876" w:type="dxa"/>
          </w:tcPr>
          <w:p w14:paraId="758B9194" w14:textId="5178E0A2" w:rsidR="003F35A5" w:rsidRDefault="003F35A5" w:rsidP="003F35A5">
            <w:r>
              <w:rPr>
                <w:rFonts w:ascii="Helvetica Neue" w:hAnsi="Helvetica Neue"/>
                <w:color w:val="000000"/>
                <w:sz w:val="15"/>
                <w:szCs w:val="15"/>
              </w:rPr>
              <w:t>197.933</w:t>
            </w:r>
          </w:p>
        </w:tc>
        <w:tc>
          <w:tcPr>
            <w:tcW w:w="2879" w:type="dxa"/>
          </w:tcPr>
          <w:p w14:paraId="065CD068" w14:textId="50D10AC8" w:rsidR="003F35A5" w:rsidRDefault="003F35A5" w:rsidP="003F35A5">
            <w:r>
              <w:rPr>
                <w:rFonts w:ascii="Helvetica Neue" w:hAnsi="Helvetica Neue"/>
                <w:color w:val="000000"/>
                <w:sz w:val="15"/>
                <w:szCs w:val="15"/>
              </w:rPr>
              <w:t>185.77407412489200</w:t>
            </w:r>
          </w:p>
        </w:tc>
      </w:tr>
      <w:tr w:rsidR="003F35A5" w14:paraId="6B9FA187" w14:textId="77777777" w:rsidTr="005D2965">
        <w:tc>
          <w:tcPr>
            <w:tcW w:w="2875" w:type="dxa"/>
          </w:tcPr>
          <w:p w14:paraId="5CAAFEC0" w14:textId="138AFBBE" w:rsidR="003F35A5" w:rsidRDefault="003F35A5" w:rsidP="003F35A5">
            <w:r>
              <w:rPr>
                <w:rFonts w:ascii="Helvetica Neue" w:hAnsi="Helvetica Neue"/>
                <w:b/>
                <w:bCs/>
                <w:color w:val="000000"/>
                <w:sz w:val="15"/>
                <w:szCs w:val="15"/>
              </w:rPr>
              <w:t>2024-10-31</w:t>
            </w:r>
          </w:p>
        </w:tc>
        <w:tc>
          <w:tcPr>
            <w:tcW w:w="2876" w:type="dxa"/>
          </w:tcPr>
          <w:p w14:paraId="26FBE9A3" w14:textId="4F97BD53" w:rsidR="003F35A5" w:rsidRDefault="003F35A5" w:rsidP="003F35A5">
            <w:r>
              <w:rPr>
                <w:rFonts w:ascii="Helvetica Neue" w:hAnsi="Helvetica Neue"/>
                <w:color w:val="000000"/>
                <w:sz w:val="15"/>
                <w:szCs w:val="15"/>
              </w:rPr>
              <w:t>197.011</w:t>
            </w:r>
          </w:p>
        </w:tc>
        <w:tc>
          <w:tcPr>
            <w:tcW w:w="2879" w:type="dxa"/>
          </w:tcPr>
          <w:p w14:paraId="293EDC8C" w14:textId="3CD64115" w:rsidR="003F35A5" w:rsidRDefault="003F35A5" w:rsidP="003F35A5">
            <w:r>
              <w:rPr>
                <w:rFonts w:ascii="Helvetica Neue" w:hAnsi="Helvetica Neue"/>
                <w:color w:val="000000"/>
                <w:sz w:val="15"/>
                <w:szCs w:val="15"/>
              </w:rPr>
              <w:t>187.53686487365200</w:t>
            </w:r>
          </w:p>
        </w:tc>
      </w:tr>
      <w:tr w:rsidR="003F35A5" w14:paraId="1357801E" w14:textId="77777777" w:rsidTr="005D2965">
        <w:tc>
          <w:tcPr>
            <w:tcW w:w="2875" w:type="dxa"/>
          </w:tcPr>
          <w:p w14:paraId="66049A7F" w14:textId="40CABB98" w:rsidR="003F35A5" w:rsidRDefault="003F35A5" w:rsidP="003F35A5">
            <w:r>
              <w:rPr>
                <w:rFonts w:ascii="Helvetica Neue" w:hAnsi="Helvetica Neue"/>
                <w:b/>
                <w:bCs/>
                <w:color w:val="000000"/>
                <w:sz w:val="15"/>
                <w:szCs w:val="15"/>
              </w:rPr>
              <w:t>2024-11-30</w:t>
            </w:r>
          </w:p>
        </w:tc>
        <w:tc>
          <w:tcPr>
            <w:tcW w:w="2876" w:type="dxa"/>
          </w:tcPr>
          <w:p w14:paraId="59A7EE0D" w14:textId="50AF7D4C" w:rsidR="003F35A5" w:rsidRDefault="003F35A5" w:rsidP="003F35A5">
            <w:r>
              <w:rPr>
                <w:rFonts w:ascii="Helvetica Neue" w:hAnsi="Helvetica Neue"/>
                <w:color w:val="000000"/>
                <w:sz w:val="15"/>
                <w:szCs w:val="15"/>
              </w:rPr>
              <w:t>184.2502</w:t>
            </w:r>
          </w:p>
        </w:tc>
        <w:tc>
          <w:tcPr>
            <w:tcW w:w="2879" w:type="dxa"/>
          </w:tcPr>
          <w:p w14:paraId="1A64427D" w14:textId="38543838" w:rsidR="003F35A5" w:rsidRDefault="003F35A5" w:rsidP="003F35A5">
            <w:r>
              <w:rPr>
                <w:rFonts w:ascii="Helvetica Neue" w:hAnsi="Helvetica Neue"/>
                <w:color w:val="000000"/>
                <w:sz w:val="15"/>
                <w:szCs w:val="15"/>
              </w:rPr>
              <w:t>188.11067393105300</w:t>
            </w:r>
          </w:p>
        </w:tc>
      </w:tr>
      <w:tr w:rsidR="003F35A5" w14:paraId="72891168" w14:textId="77777777" w:rsidTr="005D2965">
        <w:tc>
          <w:tcPr>
            <w:tcW w:w="2875" w:type="dxa"/>
          </w:tcPr>
          <w:p w14:paraId="1EDAB60C" w14:textId="447808C9" w:rsidR="003F35A5" w:rsidRDefault="003F35A5" w:rsidP="003F35A5">
            <w:r>
              <w:rPr>
                <w:rFonts w:ascii="Helvetica Neue" w:hAnsi="Helvetica Neue"/>
                <w:b/>
                <w:bCs/>
                <w:color w:val="000000"/>
                <w:sz w:val="15"/>
                <w:szCs w:val="15"/>
              </w:rPr>
              <w:t>2024-12-31</w:t>
            </w:r>
          </w:p>
        </w:tc>
        <w:tc>
          <w:tcPr>
            <w:tcW w:w="2876" w:type="dxa"/>
          </w:tcPr>
          <w:p w14:paraId="4786B836" w14:textId="34135A56" w:rsidR="003F35A5" w:rsidRDefault="003F35A5" w:rsidP="003F35A5">
            <w:r>
              <w:rPr>
                <w:rFonts w:ascii="Helvetica Neue" w:hAnsi="Helvetica Neue"/>
                <w:color w:val="000000"/>
                <w:sz w:val="15"/>
                <w:szCs w:val="15"/>
              </w:rPr>
              <w:t>181.7672</w:t>
            </w:r>
          </w:p>
        </w:tc>
        <w:tc>
          <w:tcPr>
            <w:tcW w:w="2879" w:type="dxa"/>
          </w:tcPr>
          <w:p w14:paraId="1655BEE5" w14:textId="142777D4" w:rsidR="003F35A5" w:rsidRDefault="003F35A5" w:rsidP="003F35A5">
            <w:r>
              <w:rPr>
                <w:rFonts w:ascii="Helvetica Neue" w:hAnsi="Helvetica Neue"/>
                <w:color w:val="000000"/>
                <w:sz w:val="15"/>
                <w:szCs w:val="15"/>
              </w:rPr>
              <w:t>187.7961465226920</w:t>
            </w:r>
          </w:p>
        </w:tc>
      </w:tr>
    </w:tbl>
    <w:p w14:paraId="6CB0DD2C" w14:textId="77777777" w:rsidR="000B4A66" w:rsidRDefault="000B4A66"/>
    <w:p w14:paraId="23017B98" w14:textId="0DAC6813" w:rsidR="000B4A66" w:rsidRDefault="000B4A66">
      <w:r>
        <w:t>Business E demonstrates the closest alignment between actual and fitted values among all businesses. Actual revenues range from 87.89 to 110.95, while fitted values show a gradual increase from 112.52 to 118.28, suggesting the model captures the overall trend well despite slight overestimation.</w:t>
      </w:r>
    </w:p>
    <w:p w14:paraId="0F6DC828" w14:textId="5821C7F9" w:rsidR="00BC45BE" w:rsidRDefault="005D2965">
      <w:r>
        <w:t xml:space="preserve">Table 9: Fitted vs Actual Values for biz </w:t>
      </w:r>
      <w:proofErr w:type="gramStart"/>
      <w:r>
        <w:t>E</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876"/>
        <w:gridCol w:w="2879"/>
      </w:tblGrid>
      <w:tr w:rsidR="003F35A5" w14:paraId="293DFA65" w14:textId="77777777" w:rsidTr="003F35A5">
        <w:tc>
          <w:tcPr>
            <w:tcW w:w="2875" w:type="dxa"/>
            <w:shd w:val="clear" w:color="auto" w:fill="00B0F0"/>
          </w:tcPr>
          <w:p w14:paraId="01A4664D" w14:textId="1BBE49F7" w:rsidR="003F35A5" w:rsidRDefault="003F35A5" w:rsidP="003F35A5">
            <w:r>
              <w:rPr>
                <w:rFonts w:ascii="Helvetica Neue" w:hAnsi="Helvetica Neue"/>
                <w:b/>
                <w:bCs/>
                <w:color w:val="000000"/>
                <w:sz w:val="15"/>
                <w:szCs w:val="15"/>
              </w:rPr>
              <w:lastRenderedPageBreak/>
              <w:t>Date</w:t>
            </w:r>
          </w:p>
        </w:tc>
        <w:tc>
          <w:tcPr>
            <w:tcW w:w="2876" w:type="dxa"/>
            <w:shd w:val="clear" w:color="auto" w:fill="00B0F0"/>
          </w:tcPr>
          <w:p w14:paraId="1AF53B31" w14:textId="1D157B54" w:rsidR="003F35A5" w:rsidRDefault="003F35A5" w:rsidP="003F35A5">
            <w:r>
              <w:rPr>
                <w:rFonts w:ascii="Helvetica Neue" w:hAnsi="Helvetica Neue"/>
                <w:b/>
                <w:bCs/>
                <w:color w:val="000000"/>
                <w:sz w:val="15"/>
                <w:szCs w:val="15"/>
              </w:rPr>
              <w:t>Actual</w:t>
            </w:r>
          </w:p>
        </w:tc>
        <w:tc>
          <w:tcPr>
            <w:tcW w:w="2879" w:type="dxa"/>
            <w:shd w:val="clear" w:color="auto" w:fill="00B0F0"/>
          </w:tcPr>
          <w:p w14:paraId="4CEC8883" w14:textId="2BA2B169" w:rsidR="003F35A5" w:rsidRDefault="003F35A5" w:rsidP="003F35A5">
            <w:r>
              <w:rPr>
                <w:rFonts w:ascii="Helvetica Neue" w:hAnsi="Helvetica Neue"/>
                <w:b/>
                <w:bCs/>
                <w:color w:val="000000"/>
                <w:sz w:val="15"/>
                <w:szCs w:val="15"/>
              </w:rPr>
              <w:t>Fitted</w:t>
            </w:r>
          </w:p>
        </w:tc>
      </w:tr>
      <w:tr w:rsidR="003F35A5" w14:paraId="5507EFFF" w14:textId="77777777" w:rsidTr="003F35A5">
        <w:tc>
          <w:tcPr>
            <w:tcW w:w="2875" w:type="dxa"/>
          </w:tcPr>
          <w:p w14:paraId="49BBCCF5" w14:textId="208735F2" w:rsidR="003F35A5" w:rsidRDefault="003F35A5" w:rsidP="003F35A5">
            <w:r>
              <w:rPr>
                <w:rFonts w:ascii="Helvetica Neue" w:hAnsi="Helvetica Neue"/>
                <w:b/>
                <w:bCs/>
                <w:color w:val="000000"/>
                <w:sz w:val="15"/>
                <w:szCs w:val="15"/>
              </w:rPr>
              <w:t>2024-01-31</w:t>
            </w:r>
          </w:p>
        </w:tc>
        <w:tc>
          <w:tcPr>
            <w:tcW w:w="2876" w:type="dxa"/>
          </w:tcPr>
          <w:p w14:paraId="44B2ABCB" w14:textId="2B263FFB" w:rsidR="003F35A5" w:rsidRDefault="003F35A5" w:rsidP="003F35A5">
            <w:r>
              <w:rPr>
                <w:rFonts w:ascii="Helvetica Neue" w:hAnsi="Helvetica Neue"/>
                <w:color w:val="000000"/>
                <w:sz w:val="15"/>
                <w:szCs w:val="15"/>
              </w:rPr>
              <w:t>96.7714</w:t>
            </w:r>
          </w:p>
        </w:tc>
        <w:tc>
          <w:tcPr>
            <w:tcW w:w="2879" w:type="dxa"/>
          </w:tcPr>
          <w:p w14:paraId="15756DF4" w14:textId="152D912B" w:rsidR="003F35A5" w:rsidRDefault="003F35A5" w:rsidP="003F35A5">
            <w:r>
              <w:rPr>
                <w:rFonts w:ascii="Helvetica Neue" w:hAnsi="Helvetica Neue"/>
                <w:color w:val="000000"/>
                <w:sz w:val="15"/>
                <w:szCs w:val="15"/>
              </w:rPr>
              <w:t>104.21976559198500</w:t>
            </w:r>
          </w:p>
        </w:tc>
      </w:tr>
      <w:tr w:rsidR="003F35A5" w14:paraId="3ECAE72D" w14:textId="77777777" w:rsidTr="003F35A5">
        <w:tc>
          <w:tcPr>
            <w:tcW w:w="2875" w:type="dxa"/>
          </w:tcPr>
          <w:p w14:paraId="2C8EF8FB" w14:textId="400B7014" w:rsidR="003F35A5" w:rsidRDefault="003F35A5" w:rsidP="003F35A5">
            <w:r>
              <w:rPr>
                <w:rFonts w:ascii="Helvetica Neue" w:hAnsi="Helvetica Neue"/>
                <w:b/>
                <w:bCs/>
                <w:color w:val="000000"/>
                <w:sz w:val="15"/>
                <w:szCs w:val="15"/>
              </w:rPr>
              <w:t>2024-02-29</w:t>
            </w:r>
          </w:p>
        </w:tc>
        <w:tc>
          <w:tcPr>
            <w:tcW w:w="2876" w:type="dxa"/>
          </w:tcPr>
          <w:p w14:paraId="03F28BE1" w14:textId="120D4101" w:rsidR="003F35A5" w:rsidRDefault="003F35A5" w:rsidP="003F35A5">
            <w:r>
              <w:rPr>
                <w:rFonts w:ascii="Helvetica Neue" w:hAnsi="Helvetica Neue"/>
                <w:color w:val="000000"/>
                <w:sz w:val="15"/>
                <w:szCs w:val="15"/>
              </w:rPr>
              <w:t>104.3529</w:t>
            </w:r>
          </w:p>
        </w:tc>
        <w:tc>
          <w:tcPr>
            <w:tcW w:w="2879" w:type="dxa"/>
          </w:tcPr>
          <w:p w14:paraId="0AECF049" w14:textId="4D671146" w:rsidR="003F35A5" w:rsidRDefault="003F35A5" w:rsidP="003F35A5">
            <w:r>
              <w:rPr>
                <w:rFonts w:ascii="Helvetica Neue" w:hAnsi="Helvetica Neue"/>
                <w:color w:val="000000"/>
                <w:sz w:val="15"/>
                <w:szCs w:val="15"/>
              </w:rPr>
              <w:t>104.07058750454800</w:t>
            </w:r>
          </w:p>
        </w:tc>
      </w:tr>
      <w:tr w:rsidR="003F35A5" w14:paraId="076E5959" w14:textId="77777777" w:rsidTr="003F35A5">
        <w:tc>
          <w:tcPr>
            <w:tcW w:w="2875" w:type="dxa"/>
          </w:tcPr>
          <w:p w14:paraId="09138E34" w14:textId="77AA0914" w:rsidR="003F35A5" w:rsidRDefault="003F35A5" w:rsidP="003F35A5">
            <w:r>
              <w:rPr>
                <w:rFonts w:ascii="Helvetica Neue" w:hAnsi="Helvetica Neue"/>
                <w:b/>
                <w:bCs/>
                <w:color w:val="000000"/>
                <w:sz w:val="15"/>
                <w:szCs w:val="15"/>
              </w:rPr>
              <w:t>2024-03-31</w:t>
            </w:r>
          </w:p>
        </w:tc>
        <w:tc>
          <w:tcPr>
            <w:tcW w:w="2876" w:type="dxa"/>
          </w:tcPr>
          <w:p w14:paraId="4E432719" w14:textId="01FA57D9" w:rsidR="003F35A5" w:rsidRDefault="003F35A5" w:rsidP="003F35A5">
            <w:r>
              <w:rPr>
                <w:rFonts w:ascii="Helvetica Neue" w:hAnsi="Helvetica Neue"/>
                <w:color w:val="000000"/>
                <w:sz w:val="15"/>
                <w:szCs w:val="15"/>
              </w:rPr>
              <w:t>98.179</w:t>
            </w:r>
          </w:p>
        </w:tc>
        <w:tc>
          <w:tcPr>
            <w:tcW w:w="2879" w:type="dxa"/>
          </w:tcPr>
          <w:p w14:paraId="013FCB7E" w14:textId="78D3388D" w:rsidR="003F35A5" w:rsidRDefault="003F35A5" w:rsidP="003F35A5">
            <w:r>
              <w:rPr>
                <w:rFonts w:ascii="Helvetica Neue" w:hAnsi="Helvetica Neue"/>
                <w:color w:val="000000"/>
                <w:sz w:val="15"/>
                <w:szCs w:val="15"/>
              </w:rPr>
              <w:t>103.33278023641200</w:t>
            </w:r>
          </w:p>
        </w:tc>
      </w:tr>
      <w:tr w:rsidR="003F35A5" w14:paraId="1F3E8A42" w14:textId="77777777" w:rsidTr="003F35A5">
        <w:tc>
          <w:tcPr>
            <w:tcW w:w="2875" w:type="dxa"/>
          </w:tcPr>
          <w:p w14:paraId="2F666421" w14:textId="1ED44E1F" w:rsidR="003F35A5" w:rsidRDefault="003F35A5" w:rsidP="003F35A5">
            <w:r>
              <w:rPr>
                <w:rFonts w:ascii="Helvetica Neue" w:hAnsi="Helvetica Neue"/>
                <w:b/>
                <w:bCs/>
                <w:color w:val="000000"/>
                <w:sz w:val="15"/>
                <w:szCs w:val="15"/>
              </w:rPr>
              <w:t>2024-04-30</w:t>
            </w:r>
          </w:p>
        </w:tc>
        <w:tc>
          <w:tcPr>
            <w:tcW w:w="2876" w:type="dxa"/>
          </w:tcPr>
          <w:p w14:paraId="061C1F32" w14:textId="29D5A2ED" w:rsidR="003F35A5" w:rsidRDefault="003F35A5" w:rsidP="003F35A5">
            <w:r>
              <w:rPr>
                <w:rFonts w:ascii="Helvetica Neue" w:hAnsi="Helvetica Neue"/>
                <w:color w:val="000000"/>
                <w:sz w:val="15"/>
                <w:szCs w:val="15"/>
              </w:rPr>
              <w:t>105.8169</w:t>
            </w:r>
          </w:p>
        </w:tc>
        <w:tc>
          <w:tcPr>
            <w:tcW w:w="2879" w:type="dxa"/>
          </w:tcPr>
          <w:p w14:paraId="7FE56AC8" w14:textId="164901FF" w:rsidR="003F35A5" w:rsidRDefault="003F35A5" w:rsidP="003F35A5">
            <w:r>
              <w:rPr>
                <w:rFonts w:ascii="Helvetica Neue" w:hAnsi="Helvetica Neue"/>
                <w:color w:val="000000"/>
                <w:sz w:val="15"/>
                <w:szCs w:val="15"/>
              </w:rPr>
              <w:t>104.63918321563500</w:t>
            </w:r>
          </w:p>
        </w:tc>
      </w:tr>
      <w:tr w:rsidR="003F35A5" w14:paraId="46547B04" w14:textId="77777777" w:rsidTr="003F35A5">
        <w:tc>
          <w:tcPr>
            <w:tcW w:w="2875" w:type="dxa"/>
          </w:tcPr>
          <w:p w14:paraId="3D4AD121" w14:textId="2F74D40B" w:rsidR="003F35A5" w:rsidRDefault="003F35A5" w:rsidP="003F35A5">
            <w:r>
              <w:rPr>
                <w:rFonts w:ascii="Helvetica Neue" w:hAnsi="Helvetica Neue"/>
                <w:b/>
                <w:bCs/>
                <w:color w:val="000000"/>
                <w:sz w:val="15"/>
                <w:szCs w:val="15"/>
              </w:rPr>
              <w:t>2024-05-31</w:t>
            </w:r>
          </w:p>
        </w:tc>
        <w:tc>
          <w:tcPr>
            <w:tcW w:w="2876" w:type="dxa"/>
          </w:tcPr>
          <w:p w14:paraId="7A45BFF1" w14:textId="45A918FE" w:rsidR="003F35A5" w:rsidRDefault="003F35A5" w:rsidP="003F35A5">
            <w:r>
              <w:rPr>
                <w:rFonts w:ascii="Helvetica Neue" w:hAnsi="Helvetica Neue"/>
                <w:color w:val="000000"/>
                <w:sz w:val="15"/>
                <w:szCs w:val="15"/>
              </w:rPr>
              <w:t>87.275</w:t>
            </w:r>
          </w:p>
        </w:tc>
        <w:tc>
          <w:tcPr>
            <w:tcW w:w="2879" w:type="dxa"/>
          </w:tcPr>
          <w:p w14:paraId="60E18266" w14:textId="7AAB7102" w:rsidR="003F35A5" w:rsidRDefault="003F35A5" w:rsidP="003F35A5">
            <w:r>
              <w:rPr>
                <w:rFonts w:ascii="Helvetica Neue" w:hAnsi="Helvetica Neue"/>
                <w:color w:val="000000"/>
                <w:sz w:val="15"/>
                <w:szCs w:val="15"/>
              </w:rPr>
              <w:t>103.89855001663200</w:t>
            </w:r>
          </w:p>
        </w:tc>
      </w:tr>
      <w:tr w:rsidR="003F35A5" w14:paraId="6C467AFD" w14:textId="77777777" w:rsidTr="003F35A5">
        <w:tc>
          <w:tcPr>
            <w:tcW w:w="2875" w:type="dxa"/>
          </w:tcPr>
          <w:p w14:paraId="32001AE0" w14:textId="182B2106" w:rsidR="003F35A5" w:rsidRDefault="003F35A5" w:rsidP="003F35A5">
            <w:r>
              <w:rPr>
                <w:rFonts w:ascii="Helvetica Neue" w:hAnsi="Helvetica Neue"/>
                <w:b/>
                <w:bCs/>
                <w:color w:val="000000"/>
                <w:sz w:val="15"/>
                <w:szCs w:val="15"/>
              </w:rPr>
              <w:t>2024-06-30</w:t>
            </w:r>
          </w:p>
        </w:tc>
        <w:tc>
          <w:tcPr>
            <w:tcW w:w="2876" w:type="dxa"/>
          </w:tcPr>
          <w:p w14:paraId="4913D5B9" w14:textId="65C408A8" w:rsidR="003F35A5" w:rsidRDefault="003F35A5" w:rsidP="003F35A5">
            <w:r>
              <w:rPr>
                <w:rFonts w:ascii="Helvetica Neue" w:hAnsi="Helvetica Neue"/>
                <w:color w:val="000000"/>
                <w:sz w:val="15"/>
                <w:szCs w:val="15"/>
              </w:rPr>
              <w:t>104.7905</w:t>
            </w:r>
          </w:p>
        </w:tc>
        <w:tc>
          <w:tcPr>
            <w:tcW w:w="2879" w:type="dxa"/>
          </w:tcPr>
          <w:p w14:paraId="18FAE596" w14:textId="37A5FC50" w:rsidR="003F35A5" w:rsidRDefault="003F35A5" w:rsidP="003F35A5">
            <w:r>
              <w:rPr>
                <w:rFonts w:ascii="Helvetica Neue" w:hAnsi="Helvetica Neue"/>
                <w:color w:val="000000"/>
                <w:sz w:val="15"/>
                <w:szCs w:val="15"/>
              </w:rPr>
              <w:t>106.99552878482300</w:t>
            </w:r>
          </w:p>
        </w:tc>
      </w:tr>
      <w:tr w:rsidR="003F35A5" w14:paraId="1FF8432C" w14:textId="77777777" w:rsidTr="003F35A5">
        <w:tc>
          <w:tcPr>
            <w:tcW w:w="2875" w:type="dxa"/>
          </w:tcPr>
          <w:p w14:paraId="66E93165" w14:textId="5FEB5108" w:rsidR="003F35A5" w:rsidRDefault="003F35A5" w:rsidP="003F35A5">
            <w:r>
              <w:rPr>
                <w:rFonts w:ascii="Helvetica Neue" w:hAnsi="Helvetica Neue"/>
                <w:b/>
                <w:bCs/>
                <w:color w:val="000000"/>
                <w:sz w:val="15"/>
                <w:szCs w:val="15"/>
              </w:rPr>
              <w:t>2024-07-31</w:t>
            </w:r>
          </w:p>
        </w:tc>
        <w:tc>
          <w:tcPr>
            <w:tcW w:w="2876" w:type="dxa"/>
          </w:tcPr>
          <w:p w14:paraId="1B18E8B4" w14:textId="02F0F425" w:rsidR="003F35A5" w:rsidRDefault="003F35A5" w:rsidP="003F35A5">
            <w:r>
              <w:rPr>
                <w:rFonts w:ascii="Helvetica Neue" w:hAnsi="Helvetica Neue"/>
                <w:color w:val="000000"/>
                <w:sz w:val="15"/>
                <w:szCs w:val="15"/>
              </w:rPr>
              <w:t>94.9658</w:t>
            </w:r>
          </w:p>
        </w:tc>
        <w:tc>
          <w:tcPr>
            <w:tcW w:w="2879" w:type="dxa"/>
          </w:tcPr>
          <w:p w14:paraId="25A40248" w14:textId="629AC299" w:rsidR="003F35A5" w:rsidRDefault="003F35A5" w:rsidP="003F35A5">
            <w:r>
              <w:rPr>
                <w:rFonts w:ascii="Helvetica Neue" w:hAnsi="Helvetica Neue"/>
                <w:color w:val="000000"/>
                <w:sz w:val="15"/>
                <w:szCs w:val="15"/>
              </w:rPr>
              <w:t>104.73429147012600</w:t>
            </w:r>
          </w:p>
        </w:tc>
      </w:tr>
      <w:tr w:rsidR="003F35A5" w14:paraId="0A5D76C9" w14:textId="77777777" w:rsidTr="003F35A5">
        <w:tc>
          <w:tcPr>
            <w:tcW w:w="2875" w:type="dxa"/>
          </w:tcPr>
          <w:p w14:paraId="1235BF9C" w14:textId="35F76924" w:rsidR="003F35A5" w:rsidRDefault="003F35A5" w:rsidP="003F35A5">
            <w:r>
              <w:rPr>
                <w:rFonts w:ascii="Helvetica Neue" w:hAnsi="Helvetica Neue"/>
                <w:b/>
                <w:bCs/>
                <w:color w:val="000000"/>
                <w:sz w:val="15"/>
                <w:szCs w:val="15"/>
              </w:rPr>
              <w:t>2024-08-31</w:t>
            </w:r>
          </w:p>
        </w:tc>
        <w:tc>
          <w:tcPr>
            <w:tcW w:w="2876" w:type="dxa"/>
          </w:tcPr>
          <w:p w14:paraId="3304883B" w14:textId="05B6B571" w:rsidR="003F35A5" w:rsidRDefault="003F35A5" w:rsidP="003F35A5">
            <w:r>
              <w:rPr>
                <w:rFonts w:ascii="Helvetica Neue" w:hAnsi="Helvetica Neue"/>
                <w:color w:val="000000"/>
                <w:sz w:val="15"/>
                <w:szCs w:val="15"/>
              </w:rPr>
              <w:t>103.1284</w:t>
            </w:r>
          </w:p>
        </w:tc>
        <w:tc>
          <w:tcPr>
            <w:tcW w:w="2879" w:type="dxa"/>
          </w:tcPr>
          <w:p w14:paraId="4FEB20FD" w14:textId="470E77D1" w:rsidR="003F35A5" w:rsidRDefault="003F35A5" w:rsidP="003F35A5">
            <w:r>
              <w:rPr>
                <w:rFonts w:ascii="Helvetica Neue" w:hAnsi="Helvetica Neue"/>
                <w:color w:val="000000"/>
                <w:sz w:val="15"/>
                <w:szCs w:val="15"/>
              </w:rPr>
              <w:t>106.5606777246790</w:t>
            </w:r>
          </w:p>
        </w:tc>
      </w:tr>
      <w:tr w:rsidR="003F35A5" w14:paraId="154AAE2E" w14:textId="77777777" w:rsidTr="003F35A5">
        <w:tc>
          <w:tcPr>
            <w:tcW w:w="2875" w:type="dxa"/>
          </w:tcPr>
          <w:p w14:paraId="3EA2AD93" w14:textId="4A6977E4" w:rsidR="003F35A5" w:rsidRDefault="003F35A5" w:rsidP="003F35A5">
            <w:r>
              <w:rPr>
                <w:rFonts w:ascii="Helvetica Neue" w:hAnsi="Helvetica Neue"/>
                <w:b/>
                <w:bCs/>
                <w:color w:val="000000"/>
                <w:sz w:val="15"/>
                <w:szCs w:val="15"/>
              </w:rPr>
              <w:t>2024-09-30</w:t>
            </w:r>
          </w:p>
        </w:tc>
        <w:tc>
          <w:tcPr>
            <w:tcW w:w="2876" w:type="dxa"/>
          </w:tcPr>
          <w:p w14:paraId="01E9AEDB" w14:textId="09904862" w:rsidR="003F35A5" w:rsidRDefault="003F35A5" w:rsidP="003F35A5">
            <w:r>
              <w:rPr>
                <w:rFonts w:ascii="Helvetica Neue" w:hAnsi="Helvetica Neue"/>
                <w:color w:val="000000"/>
                <w:sz w:val="15"/>
                <w:szCs w:val="15"/>
              </w:rPr>
              <w:t>115.119</w:t>
            </w:r>
          </w:p>
        </w:tc>
        <w:tc>
          <w:tcPr>
            <w:tcW w:w="2879" w:type="dxa"/>
          </w:tcPr>
          <w:p w14:paraId="7CE5C1D9" w14:textId="42482568" w:rsidR="003F35A5" w:rsidRDefault="003F35A5" w:rsidP="003F35A5">
            <w:r>
              <w:rPr>
                <w:rFonts w:ascii="Helvetica Neue" w:hAnsi="Helvetica Neue"/>
                <w:color w:val="000000"/>
                <w:sz w:val="15"/>
                <w:szCs w:val="15"/>
              </w:rPr>
              <w:t>105.70806477808100</w:t>
            </w:r>
          </w:p>
        </w:tc>
      </w:tr>
      <w:tr w:rsidR="003F35A5" w14:paraId="4D666ED0" w14:textId="77777777" w:rsidTr="003F35A5">
        <w:tc>
          <w:tcPr>
            <w:tcW w:w="2875" w:type="dxa"/>
          </w:tcPr>
          <w:p w14:paraId="6D08C6FE" w14:textId="14E09156" w:rsidR="003F35A5" w:rsidRDefault="003F35A5" w:rsidP="003F35A5">
            <w:r>
              <w:rPr>
                <w:rFonts w:ascii="Helvetica Neue" w:hAnsi="Helvetica Neue"/>
                <w:b/>
                <w:bCs/>
                <w:color w:val="000000"/>
                <w:sz w:val="15"/>
                <w:szCs w:val="15"/>
              </w:rPr>
              <w:t>2024-10-31</w:t>
            </w:r>
          </w:p>
        </w:tc>
        <w:tc>
          <w:tcPr>
            <w:tcW w:w="2876" w:type="dxa"/>
          </w:tcPr>
          <w:p w14:paraId="04C6E587" w14:textId="1D59040E" w:rsidR="003F35A5" w:rsidRDefault="003F35A5" w:rsidP="003F35A5">
            <w:r>
              <w:rPr>
                <w:rFonts w:ascii="Helvetica Neue" w:hAnsi="Helvetica Neue"/>
                <w:color w:val="000000"/>
                <w:sz w:val="15"/>
                <w:szCs w:val="15"/>
              </w:rPr>
              <w:t>99.5659</w:t>
            </w:r>
          </w:p>
        </w:tc>
        <w:tc>
          <w:tcPr>
            <w:tcW w:w="2879" w:type="dxa"/>
          </w:tcPr>
          <w:p w14:paraId="5D602B35" w14:textId="6115A0CF" w:rsidR="003F35A5" w:rsidRDefault="003F35A5" w:rsidP="003F35A5">
            <w:r>
              <w:rPr>
                <w:rFonts w:ascii="Helvetica Neue" w:hAnsi="Helvetica Neue"/>
                <w:color w:val="000000"/>
                <w:sz w:val="15"/>
                <w:szCs w:val="15"/>
              </w:rPr>
              <w:t>104.36718354577700</w:t>
            </w:r>
          </w:p>
        </w:tc>
      </w:tr>
      <w:tr w:rsidR="003F35A5" w14:paraId="3635949D" w14:textId="77777777" w:rsidTr="003F35A5">
        <w:tc>
          <w:tcPr>
            <w:tcW w:w="2875" w:type="dxa"/>
          </w:tcPr>
          <w:p w14:paraId="6DB6043E" w14:textId="122C8687" w:rsidR="003F35A5" w:rsidRDefault="003F35A5" w:rsidP="003F35A5">
            <w:r>
              <w:rPr>
                <w:rFonts w:ascii="Helvetica Neue" w:hAnsi="Helvetica Neue"/>
                <w:b/>
                <w:bCs/>
                <w:color w:val="000000"/>
                <w:sz w:val="15"/>
                <w:szCs w:val="15"/>
              </w:rPr>
              <w:t>2024-11-30</w:t>
            </w:r>
          </w:p>
        </w:tc>
        <w:tc>
          <w:tcPr>
            <w:tcW w:w="2876" w:type="dxa"/>
          </w:tcPr>
          <w:p w14:paraId="7ACDA0D3" w14:textId="7714EE92" w:rsidR="003F35A5" w:rsidRDefault="003F35A5" w:rsidP="003F35A5">
            <w:r>
              <w:rPr>
                <w:rFonts w:ascii="Helvetica Neue" w:hAnsi="Helvetica Neue"/>
                <w:color w:val="000000"/>
                <w:sz w:val="15"/>
                <w:szCs w:val="15"/>
              </w:rPr>
              <w:t>104.9184</w:t>
            </w:r>
          </w:p>
        </w:tc>
        <w:tc>
          <w:tcPr>
            <w:tcW w:w="2879" w:type="dxa"/>
          </w:tcPr>
          <w:p w14:paraId="3D9FCAD8" w14:textId="2A15EE38" w:rsidR="003F35A5" w:rsidRDefault="003F35A5" w:rsidP="003F35A5">
            <w:r>
              <w:rPr>
                <w:rFonts w:ascii="Helvetica Neue" w:hAnsi="Helvetica Neue"/>
                <w:color w:val="000000"/>
                <w:sz w:val="15"/>
                <w:szCs w:val="15"/>
              </w:rPr>
              <w:t>107.09829077018700</w:t>
            </w:r>
          </w:p>
        </w:tc>
      </w:tr>
      <w:tr w:rsidR="003F35A5" w14:paraId="54CD2226" w14:textId="77777777" w:rsidTr="003F35A5">
        <w:tc>
          <w:tcPr>
            <w:tcW w:w="2875" w:type="dxa"/>
          </w:tcPr>
          <w:p w14:paraId="40932433" w14:textId="64ED97C4" w:rsidR="003F35A5" w:rsidRDefault="003F35A5" w:rsidP="003F35A5">
            <w:r>
              <w:rPr>
                <w:rFonts w:ascii="Helvetica Neue" w:hAnsi="Helvetica Neue"/>
                <w:b/>
                <w:bCs/>
                <w:color w:val="000000"/>
                <w:sz w:val="15"/>
                <w:szCs w:val="15"/>
              </w:rPr>
              <w:t>2024-12-31</w:t>
            </w:r>
          </w:p>
        </w:tc>
        <w:tc>
          <w:tcPr>
            <w:tcW w:w="2876" w:type="dxa"/>
          </w:tcPr>
          <w:p w14:paraId="67E09835" w14:textId="0E82B46E" w:rsidR="003F35A5" w:rsidRDefault="003F35A5" w:rsidP="003F35A5">
            <w:r>
              <w:rPr>
                <w:rFonts w:ascii="Helvetica Neue" w:hAnsi="Helvetica Neue"/>
                <w:color w:val="000000"/>
                <w:sz w:val="15"/>
                <w:szCs w:val="15"/>
              </w:rPr>
              <w:t>118.113</w:t>
            </w:r>
          </w:p>
        </w:tc>
        <w:tc>
          <w:tcPr>
            <w:tcW w:w="2879" w:type="dxa"/>
          </w:tcPr>
          <w:p w14:paraId="2E3C27BC" w14:textId="790CC32B" w:rsidR="003F35A5" w:rsidRDefault="003F35A5" w:rsidP="003F35A5">
            <w:r>
              <w:rPr>
                <w:rFonts w:ascii="Helvetica Neue" w:hAnsi="Helvetica Neue"/>
                <w:color w:val="000000"/>
                <w:sz w:val="15"/>
                <w:szCs w:val="15"/>
              </w:rPr>
              <w:t>106.68083916891400</w:t>
            </w:r>
          </w:p>
        </w:tc>
      </w:tr>
    </w:tbl>
    <w:p w14:paraId="5CA3F740" w14:textId="585FA6AB" w:rsidR="00BC45BE" w:rsidRDefault="0005644C">
      <w:pPr>
        <w:pStyle w:val="Heading1"/>
      </w:pPr>
      <w:r>
        <w:t>7</w:t>
      </w:r>
      <w:r w:rsidR="005D2965">
        <w:t xml:space="preserve">. Conclusion </w:t>
      </w:r>
    </w:p>
    <w:p w14:paraId="571126BC" w14:textId="702D888E" w:rsidR="005B4F8F" w:rsidRDefault="005B4F8F" w:rsidP="005B4F8F">
      <w:pPr>
        <w:pStyle w:val="NormalWeb"/>
      </w:pPr>
      <w:r>
        <w:t>This model development report aimed to capture the robust forecasting models for revenue across the Equities Trading businesses, utilizing GDP as a key economic indicator. The ARIMA models we developed successfully captured revenue patterns for each business segment, allowing us to better understand their sensitivities to macroeconomic conditions.</w:t>
      </w:r>
    </w:p>
    <w:p w14:paraId="4807CBBE" w14:textId="77777777" w:rsidR="005B4F8F" w:rsidRDefault="005B4F8F" w:rsidP="005B4F8F">
      <w:pPr>
        <w:pStyle w:val="NormalWeb"/>
      </w:pPr>
      <w:r>
        <w:t xml:space="preserve">The analysis revealed that </w:t>
      </w:r>
      <w:r>
        <w:rPr>
          <w:rStyle w:val="Strong"/>
        </w:rPr>
        <w:t>Flow Derivatives</w:t>
      </w:r>
      <w:r>
        <w:t xml:space="preserve"> is the most sensitive to GDP changes, indicating that revenue in this segment is highly influenced by economic cycles and market volatility. In contrast, the </w:t>
      </w:r>
      <w:r>
        <w:rPr>
          <w:rStyle w:val="Strong"/>
        </w:rPr>
        <w:t>Other Businesses</w:t>
      </w:r>
      <w:r>
        <w:t xml:space="preserve"> segment demonstrated stable, predictable revenue patterns, suggesting a strong potential for risk diversification. </w:t>
      </w:r>
      <w:r>
        <w:rPr>
          <w:rStyle w:val="Strong"/>
        </w:rPr>
        <w:t>Cash Equities</w:t>
      </w:r>
      <w:r>
        <w:t xml:space="preserve"> and </w:t>
      </w:r>
      <w:r>
        <w:rPr>
          <w:rStyle w:val="Strong"/>
        </w:rPr>
        <w:t>Convertibles</w:t>
      </w:r>
      <w:r>
        <w:t xml:space="preserve"> showed moderate correlations with GDP, implying that while they are impacted by economic shifts, they retain some resilience due to diversified revenue drivers. The </w:t>
      </w:r>
      <w:r>
        <w:rPr>
          <w:rStyle w:val="Strong"/>
        </w:rPr>
        <w:t>Equity Finance Solutions (EFS)</w:t>
      </w:r>
      <w:r>
        <w:t xml:space="preserve"> segment displayed stable performance, primarily driven by client demand for financing, which remains relatively insulated from short-term economic fluctuations.</w:t>
      </w:r>
    </w:p>
    <w:p w14:paraId="6E2022DE" w14:textId="77777777" w:rsidR="005B4F8F" w:rsidRDefault="005B4F8F" w:rsidP="005B4F8F">
      <w:pPr>
        <w:pStyle w:val="NormalWeb"/>
      </w:pPr>
      <w:r>
        <w:t xml:space="preserve">These insights enable us to refine our revenue projections and inform strategic planning for the Equities Trading business. By leveraging these models, Barclays can optimize capital allocation, enhance trading strategies, and better manage risks associated with macroeconomic changes. To further enhance model accuracy, future iterations should consider incorporating additional economic indicators such as interest rates, market volatility, or sector-specific indices to capture more granular market dynamics. This will </w:t>
      </w:r>
      <w:r>
        <w:lastRenderedPageBreak/>
        <w:t>support data-driven decision-making and strengthen our competitive edge in equities trading.</w:t>
      </w:r>
    </w:p>
    <w:p w14:paraId="5CCCE0BB" w14:textId="77777777" w:rsidR="00BC45BE" w:rsidRDefault="00BC45BE"/>
    <w:p w14:paraId="505D2CF9" w14:textId="320E7CAB" w:rsidR="00BC45BE" w:rsidRDefault="00BC45BE"/>
    <w:sectPr w:rsidR="00BC45BE"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1F801D4"/>
    <w:multiLevelType w:val="multilevel"/>
    <w:tmpl w:val="B262F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FE688F"/>
    <w:multiLevelType w:val="multilevel"/>
    <w:tmpl w:val="E17A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DE389F"/>
    <w:multiLevelType w:val="multilevel"/>
    <w:tmpl w:val="F08C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1A2885"/>
    <w:multiLevelType w:val="multilevel"/>
    <w:tmpl w:val="4FB0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F5694D"/>
    <w:multiLevelType w:val="multilevel"/>
    <w:tmpl w:val="E7E4A9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EEC743F"/>
    <w:multiLevelType w:val="multilevel"/>
    <w:tmpl w:val="D3E23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8664165">
    <w:abstractNumId w:val="8"/>
  </w:num>
  <w:num w:numId="2" w16cid:durableId="995569014">
    <w:abstractNumId w:val="6"/>
  </w:num>
  <w:num w:numId="3" w16cid:durableId="1785346253">
    <w:abstractNumId w:val="5"/>
  </w:num>
  <w:num w:numId="4" w16cid:durableId="82379755">
    <w:abstractNumId w:val="4"/>
  </w:num>
  <w:num w:numId="5" w16cid:durableId="149254189">
    <w:abstractNumId w:val="7"/>
  </w:num>
  <w:num w:numId="6" w16cid:durableId="301883159">
    <w:abstractNumId w:val="3"/>
  </w:num>
  <w:num w:numId="7" w16cid:durableId="939679218">
    <w:abstractNumId w:val="2"/>
  </w:num>
  <w:num w:numId="8" w16cid:durableId="826630804">
    <w:abstractNumId w:val="1"/>
  </w:num>
  <w:num w:numId="9" w16cid:durableId="280378998">
    <w:abstractNumId w:val="0"/>
  </w:num>
  <w:num w:numId="10" w16cid:durableId="389304050">
    <w:abstractNumId w:val="11"/>
  </w:num>
  <w:num w:numId="11" w16cid:durableId="795024422">
    <w:abstractNumId w:val="13"/>
  </w:num>
  <w:num w:numId="12" w16cid:durableId="134571344">
    <w:abstractNumId w:val="9"/>
  </w:num>
  <w:num w:numId="13" w16cid:durableId="507866626">
    <w:abstractNumId w:val="12"/>
  </w:num>
  <w:num w:numId="14" w16cid:durableId="1122648498">
    <w:abstractNumId w:val="14"/>
  </w:num>
  <w:num w:numId="15" w16cid:durableId="15207024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5644C"/>
    <w:rsid w:val="0006063C"/>
    <w:rsid w:val="000B4A66"/>
    <w:rsid w:val="000B5002"/>
    <w:rsid w:val="000D73D4"/>
    <w:rsid w:val="0015074B"/>
    <w:rsid w:val="00165CA1"/>
    <w:rsid w:val="00204BF7"/>
    <w:rsid w:val="00241239"/>
    <w:rsid w:val="0029639D"/>
    <w:rsid w:val="00320BBE"/>
    <w:rsid w:val="00326F90"/>
    <w:rsid w:val="00386044"/>
    <w:rsid w:val="00391769"/>
    <w:rsid w:val="003C5F5D"/>
    <w:rsid w:val="003F35A5"/>
    <w:rsid w:val="004116BD"/>
    <w:rsid w:val="00515F49"/>
    <w:rsid w:val="005B4F8F"/>
    <w:rsid w:val="005D2965"/>
    <w:rsid w:val="00663ECE"/>
    <w:rsid w:val="00714973"/>
    <w:rsid w:val="007A3555"/>
    <w:rsid w:val="00A24E9D"/>
    <w:rsid w:val="00AA1D8D"/>
    <w:rsid w:val="00AD6AE5"/>
    <w:rsid w:val="00AF7512"/>
    <w:rsid w:val="00B36DBF"/>
    <w:rsid w:val="00B47730"/>
    <w:rsid w:val="00BC45BE"/>
    <w:rsid w:val="00C56D33"/>
    <w:rsid w:val="00CA6FFB"/>
    <w:rsid w:val="00CB0458"/>
    <w:rsid w:val="00CB0664"/>
    <w:rsid w:val="00CB3B6B"/>
    <w:rsid w:val="00CD39C5"/>
    <w:rsid w:val="00DA1D74"/>
    <w:rsid w:val="00F0191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F1D06D"/>
  <w14:defaultImageDpi w14:val="300"/>
  <w15:docId w15:val="{A6119800-CFE1-4E17-8A21-1B47FD163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whitespace-pre-wrap">
    <w:name w:val="whitespace-pre-wrap"/>
    <w:basedOn w:val="Normal"/>
    <w:rsid w:val="003C5F5D"/>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NormalWeb">
    <w:name w:val="Normal (Web)"/>
    <w:basedOn w:val="Normal"/>
    <w:uiPriority w:val="99"/>
    <w:unhideWhenUsed/>
    <w:rsid w:val="00A24E9D"/>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styleId="HTMLCode">
    <w:name w:val="HTML Code"/>
    <w:basedOn w:val="DefaultParagraphFont"/>
    <w:uiPriority w:val="99"/>
    <w:semiHidden/>
    <w:unhideWhenUsed/>
    <w:rsid w:val="00A24E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98967">
      <w:bodyDiv w:val="1"/>
      <w:marLeft w:val="0"/>
      <w:marRight w:val="0"/>
      <w:marTop w:val="0"/>
      <w:marBottom w:val="0"/>
      <w:divBdr>
        <w:top w:val="none" w:sz="0" w:space="0" w:color="auto"/>
        <w:left w:val="none" w:sz="0" w:space="0" w:color="auto"/>
        <w:bottom w:val="none" w:sz="0" w:space="0" w:color="auto"/>
        <w:right w:val="none" w:sz="0" w:space="0" w:color="auto"/>
      </w:divBdr>
    </w:div>
    <w:div w:id="168908591">
      <w:bodyDiv w:val="1"/>
      <w:marLeft w:val="0"/>
      <w:marRight w:val="0"/>
      <w:marTop w:val="0"/>
      <w:marBottom w:val="0"/>
      <w:divBdr>
        <w:top w:val="none" w:sz="0" w:space="0" w:color="auto"/>
        <w:left w:val="none" w:sz="0" w:space="0" w:color="auto"/>
        <w:bottom w:val="none" w:sz="0" w:space="0" w:color="auto"/>
        <w:right w:val="none" w:sz="0" w:space="0" w:color="auto"/>
      </w:divBdr>
    </w:div>
    <w:div w:id="178857583">
      <w:bodyDiv w:val="1"/>
      <w:marLeft w:val="0"/>
      <w:marRight w:val="0"/>
      <w:marTop w:val="0"/>
      <w:marBottom w:val="0"/>
      <w:divBdr>
        <w:top w:val="none" w:sz="0" w:space="0" w:color="auto"/>
        <w:left w:val="none" w:sz="0" w:space="0" w:color="auto"/>
        <w:bottom w:val="none" w:sz="0" w:space="0" w:color="auto"/>
        <w:right w:val="none" w:sz="0" w:space="0" w:color="auto"/>
      </w:divBdr>
    </w:div>
    <w:div w:id="982467703">
      <w:bodyDiv w:val="1"/>
      <w:marLeft w:val="0"/>
      <w:marRight w:val="0"/>
      <w:marTop w:val="0"/>
      <w:marBottom w:val="0"/>
      <w:divBdr>
        <w:top w:val="none" w:sz="0" w:space="0" w:color="auto"/>
        <w:left w:val="none" w:sz="0" w:space="0" w:color="auto"/>
        <w:bottom w:val="none" w:sz="0" w:space="0" w:color="auto"/>
        <w:right w:val="none" w:sz="0" w:space="0" w:color="auto"/>
      </w:divBdr>
    </w:div>
    <w:div w:id="1038167239">
      <w:bodyDiv w:val="1"/>
      <w:marLeft w:val="0"/>
      <w:marRight w:val="0"/>
      <w:marTop w:val="0"/>
      <w:marBottom w:val="0"/>
      <w:divBdr>
        <w:top w:val="none" w:sz="0" w:space="0" w:color="auto"/>
        <w:left w:val="none" w:sz="0" w:space="0" w:color="auto"/>
        <w:bottom w:val="none" w:sz="0" w:space="0" w:color="auto"/>
        <w:right w:val="none" w:sz="0" w:space="0" w:color="auto"/>
      </w:divBdr>
    </w:div>
    <w:div w:id="1370298926">
      <w:bodyDiv w:val="1"/>
      <w:marLeft w:val="0"/>
      <w:marRight w:val="0"/>
      <w:marTop w:val="0"/>
      <w:marBottom w:val="0"/>
      <w:divBdr>
        <w:top w:val="none" w:sz="0" w:space="0" w:color="auto"/>
        <w:left w:val="none" w:sz="0" w:space="0" w:color="auto"/>
        <w:bottom w:val="none" w:sz="0" w:space="0" w:color="auto"/>
        <w:right w:val="none" w:sz="0" w:space="0" w:color="auto"/>
      </w:divBdr>
    </w:div>
    <w:div w:id="1376730878">
      <w:bodyDiv w:val="1"/>
      <w:marLeft w:val="0"/>
      <w:marRight w:val="0"/>
      <w:marTop w:val="0"/>
      <w:marBottom w:val="0"/>
      <w:divBdr>
        <w:top w:val="none" w:sz="0" w:space="0" w:color="auto"/>
        <w:left w:val="none" w:sz="0" w:space="0" w:color="auto"/>
        <w:bottom w:val="none" w:sz="0" w:space="0" w:color="auto"/>
        <w:right w:val="none" w:sz="0" w:space="0" w:color="auto"/>
      </w:divBdr>
    </w:div>
    <w:div w:id="1416896559">
      <w:bodyDiv w:val="1"/>
      <w:marLeft w:val="0"/>
      <w:marRight w:val="0"/>
      <w:marTop w:val="0"/>
      <w:marBottom w:val="0"/>
      <w:divBdr>
        <w:top w:val="none" w:sz="0" w:space="0" w:color="auto"/>
        <w:left w:val="none" w:sz="0" w:space="0" w:color="auto"/>
        <w:bottom w:val="none" w:sz="0" w:space="0" w:color="auto"/>
        <w:right w:val="none" w:sz="0" w:space="0" w:color="auto"/>
      </w:divBdr>
    </w:div>
    <w:div w:id="1643998205">
      <w:bodyDiv w:val="1"/>
      <w:marLeft w:val="0"/>
      <w:marRight w:val="0"/>
      <w:marTop w:val="0"/>
      <w:marBottom w:val="0"/>
      <w:divBdr>
        <w:top w:val="none" w:sz="0" w:space="0" w:color="auto"/>
        <w:left w:val="none" w:sz="0" w:space="0" w:color="auto"/>
        <w:bottom w:val="none" w:sz="0" w:space="0" w:color="auto"/>
        <w:right w:val="none" w:sz="0" w:space="0" w:color="auto"/>
      </w:divBdr>
    </w:div>
    <w:div w:id="203044579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21</Pages>
  <Words>3117</Words>
  <Characters>17767</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20843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佳平 王</cp:lastModifiedBy>
  <cp:revision>8</cp:revision>
  <dcterms:created xsi:type="dcterms:W3CDTF">2024-11-14T00:20:00Z</dcterms:created>
  <dcterms:modified xsi:type="dcterms:W3CDTF">2024-11-14T00:40:00Z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754cbb2-29ed-4ffe-af90-a08465e0dd2c_Enabled">
    <vt:lpwstr>true</vt:lpwstr>
  </property>
  <property fmtid="{D5CDD505-2E9C-101B-9397-08002B2CF9AE}" pid="3" name="MSIP_Label_c754cbb2-29ed-4ffe-af90-a08465e0dd2c_SetDate">
    <vt:lpwstr>2024-11-13T15:16:27Z</vt:lpwstr>
  </property>
  <property fmtid="{D5CDD505-2E9C-101B-9397-08002B2CF9AE}" pid="4" name="MSIP_Label_c754cbb2-29ed-4ffe-af90-a08465e0dd2c_Method">
    <vt:lpwstr>Privileged</vt:lpwstr>
  </property>
  <property fmtid="{D5CDD505-2E9C-101B-9397-08002B2CF9AE}" pid="5" name="MSIP_Label_c754cbb2-29ed-4ffe-af90-a08465e0dd2c_Name">
    <vt:lpwstr>Unrestricted</vt:lpwstr>
  </property>
  <property fmtid="{D5CDD505-2E9C-101B-9397-08002B2CF9AE}" pid="6" name="MSIP_Label_c754cbb2-29ed-4ffe-af90-a08465e0dd2c_SiteId">
    <vt:lpwstr>c4b62f1d-01e0-4107-a0cc-5ac886858b23</vt:lpwstr>
  </property>
  <property fmtid="{D5CDD505-2E9C-101B-9397-08002B2CF9AE}" pid="7" name="MSIP_Label_c754cbb2-29ed-4ffe-af90-a08465e0dd2c_ActionId">
    <vt:lpwstr>5743d640-fd2f-4ebb-9322-f642d3e3fd85</vt:lpwstr>
  </property>
  <property fmtid="{D5CDD505-2E9C-101B-9397-08002B2CF9AE}" pid="8" name="MSIP_Label_c754cbb2-29ed-4ffe-af90-a08465e0dd2c_ContentBits">
    <vt:lpwstr>0</vt:lpwstr>
  </property>
</Properties>
</file>